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411F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Список документов, прилагаемых к заявлению на включение </w:t>
      </w:r>
    </w:p>
    <w:p w14:paraId="370736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 Реестр субъектов креативных индустрий, </w:t>
      </w:r>
    </w:p>
    <w:p w14:paraId="6A497706">
      <w:pPr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осуществляющих деятельность в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Чеченской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Республике</w:t>
      </w:r>
    </w:p>
    <w:p w14:paraId="491497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D9BC76">
      <w:pPr>
        <w:pStyle w:val="4"/>
        <w:spacing w:before="0" w:beforeAutospacing="0" w:after="0" w:afterAutospacing="0"/>
        <w:ind w:firstLine="540"/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1) документы, подтверждающие полномочия лица на подачу от имени заявителя заявления о включении в Реестр (документы, удостоверяющие личность соответствующего лица), а также (если лицо не вправе действовать от имени заявителя без доверенности) доверенность на совершение указанных действий;</w:t>
      </w:r>
    </w:p>
    <w:p w14:paraId="3B1FB0D1">
      <w:pPr>
        <w:pStyle w:val="4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2) выписка из Единого государственного реестра юридических лиц/</w:t>
      </w:r>
      <w:r>
        <w:t xml:space="preserve">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Единого государственного реестра индивидуальных предпринимателей (для юридических лиц и индивидуальных предпринимателей), справка о постановке на учет в качестве плательщика налога на профессиональный доходи (в случае не представления заявителем по собственной инициативе запрашивается уполномоченным органом с использованием системы межведомственного электронного взаимодействия), документы, подтверждающие гражданство Российской Федерации согласно статье 9 </w:t>
      </w:r>
      <w:r>
        <w:rPr>
          <w:sz w:val="28"/>
          <w:szCs w:val="28"/>
        </w:rPr>
        <w:t xml:space="preserve">Федерального закона от 28 апреля 2023 года № 138-ФЗ «О гражданстве Российской Федерации» (для физических лиц); </w:t>
      </w:r>
    </w:p>
    <w:p w14:paraId="28270E5C">
      <w:pPr>
        <w:pStyle w:val="4"/>
        <w:spacing w:before="0" w:beforeAutospacing="0" w:after="0" w:afterAutospacing="0"/>
        <w:ind w:firstLine="540"/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3) справка о том, что заявитель </w:t>
      </w:r>
      <w:r>
        <w:rPr>
          <w:sz w:val="28"/>
          <w:szCs w:val="28"/>
        </w:rPr>
        <w:t>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 (для заявителей-юридических лиц);</w:t>
      </w:r>
    </w:p>
    <w:p w14:paraId="7D5EBA02">
      <w:pPr>
        <w:pStyle w:val="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согласие лица (лиц), персональные данные которого (которых) содержатся в документах, предусмотренных настоящим пунктом, на обработку его (их) персональных данных, оформленное в соответствии с Федеральным законом от 27 июля 2006 года № 152-ФЗ «О персональных данных». </w:t>
      </w:r>
    </w:p>
    <w:p w14:paraId="3AF9E2B1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DDF"/>
    <w:rsid w:val="00042174"/>
    <w:rsid w:val="0005655A"/>
    <w:rsid w:val="00057475"/>
    <w:rsid w:val="001003C9"/>
    <w:rsid w:val="001201C9"/>
    <w:rsid w:val="001A0637"/>
    <w:rsid w:val="00283135"/>
    <w:rsid w:val="00350DA2"/>
    <w:rsid w:val="003727BE"/>
    <w:rsid w:val="003D3B20"/>
    <w:rsid w:val="003F23D3"/>
    <w:rsid w:val="00622DDF"/>
    <w:rsid w:val="006233BA"/>
    <w:rsid w:val="008C0B4E"/>
    <w:rsid w:val="009072FD"/>
    <w:rsid w:val="00982150"/>
    <w:rsid w:val="00AE40C1"/>
    <w:rsid w:val="00AF2A33"/>
    <w:rsid w:val="00AF3ACD"/>
    <w:rsid w:val="00C478FF"/>
    <w:rsid w:val="00C96126"/>
    <w:rsid w:val="00D67126"/>
    <w:rsid w:val="00D84958"/>
    <w:rsid w:val="00EA4D23"/>
    <w:rsid w:val="00F10466"/>
    <w:rsid w:val="00F33EEF"/>
    <w:rsid w:val="00F91EEC"/>
    <w:rsid w:val="00FC758F"/>
    <w:rsid w:val="3D83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5">
    <w:name w:val="ConsPlus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kern w:val="0"/>
      <w:sz w:val="24"/>
      <w:szCs w:val="24"/>
      <w:lang w:val="ru-RU" w:eastAsia="ru-RU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288</Words>
  <Characters>1642</Characters>
  <Lines>13</Lines>
  <Paragraphs>3</Paragraphs>
  <TotalTime>2</TotalTime>
  <ScaleCrop>false</ScaleCrop>
  <LinksUpToDate>false</LinksUpToDate>
  <CharactersWithSpaces>1927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2025-07-28T07:17:00Z</dcterms:created>
  <dc:creator>Сафина Алиса Рафисовна</dc:creator>
  <cp:lastModifiedBy>110134</cp:lastModifiedBy>
  <dcterms:modified xsi:type="dcterms:W3CDTF">2026-03-17T09:20:00Z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0E8CD9C6BE9F45128780C7EF06422C50_12</vt:lpwstr>
  </property>
</Properties>
</file>