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931" w:rsidRDefault="00CA3625" w:rsidP="00CA36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Опрос субъектов малого и среднего предпринимательства, пострадавших в результате атак на логистические центры</w:t>
      </w:r>
    </w:p>
    <w:p w:rsidR="00AD69FF" w:rsidRPr="00E05931" w:rsidRDefault="00AD69FF" w:rsidP="00E059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05931" w:rsidRDefault="00E05931" w:rsidP="00CA3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5931">
        <w:rPr>
          <w:rFonts w:ascii="Times New Roman" w:hAnsi="Times New Roman" w:cs="Times New Roman"/>
          <w:sz w:val="28"/>
          <w:szCs w:val="28"/>
        </w:rPr>
        <w:t>Минэкономразвития России совместно с ООО «</w:t>
      </w:r>
      <w:proofErr w:type="spellStart"/>
      <w:r w:rsidRPr="00E05931">
        <w:rPr>
          <w:rFonts w:ascii="Times New Roman" w:hAnsi="Times New Roman" w:cs="Times New Roman"/>
          <w:sz w:val="28"/>
          <w:szCs w:val="28"/>
        </w:rPr>
        <w:t>Новаторикс</w:t>
      </w:r>
      <w:proofErr w:type="spellEnd"/>
      <w:r w:rsidRPr="00E05931">
        <w:rPr>
          <w:rFonts w:ascii="Times New Roman" w:hAnsi="Times New Roman" w:cs="Times New Roman"/>
          <w:sz w:val="28"/>
          <w:szCs w:val="28"/>
        </w:rPr>
        <w:t xml:space="preserve">» проводит опрос об исполнении кредитными и </w:t>
      </w:r>
      <w:proofErr w:type="spellStart"/>
      <w:r w:rsidRPr="00E05931">
        <w:rPr>
          <w:rFonts w:ascii="Times New Roman" w:hAnsi="Times New Roman" w:cs="Times New Roman"/>
          <w:sz w:val="28"/>
          <w:szCs w:val="28"/>
        </w:rPr>
        <w:t>микрофинансовыми</w:t>
      </w:r>
      <w:proofErr w:type="spellEnd"/>
      <w:r w:rsidRPr="00E05931">
        <w:rPr>
          <w:rFonts w:ascii="Times New Roman" w:hAnsi="Times New Roman" w:cs="Times New Roman"/>
          <w:sz w:val="28"/>
          <w:szCs w:val="28"/>
        </w:rPr>
        <w:t xml:space="preserve"> организациями рекомендаций Банка России по оказанию поддержки субъектам малого и среднего предпринимательства, пострадавшим в результате террористических актов на территориях логистических центров, складских, производственных, торговых, офисных и других помещений.</w:t>
      </w:r>
    </w:p>
    <w:p w:rsidR="00CA3625" w:rsidRDefault="00E05931" w:rsidP="00E059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5931">
        <w:rPr>
          <w:rFonts w:ascii="Times New Roman" w:hAnsi="Times New Roman" w:cs="Times New Roman"/>
          <w:sz w:val="28"/>
          <w:szCs w:val="28"/>
        </w:rPr>
        <w:t xml:space="preserve">Опрос проводится </w:t>
      </w:r>
      <w:r w:rsidR="00AD69FF" w:rsidRPr="00E05931">
        <w:rPr>
          <w:rFonts w:ascii="Times New Roman" w:hAnsi="Times New Roman" w:cs="Times New Roman"/>
          <w:sz w:val="28"/>
          <w:szCs w:val="28"/>
        </w:rPr>
        <w:t xml:space="preserve">с 25 сентября по 9 октября 2026 года </w:t>
      </w:r>
      <w:r w:rsidRPr="00E05931">
        <w:rPr>
          <w:rFonts w:ascii="Times New Roman" w:hAnsi="Times New Roman" w:cs="Times New Roman"/>
          <w:sz w:val="28"/>
          <w:szCs w:val="28"/>
        </w:rPr>
        <w:t>с целью оценки доступности указанных мер поддержки пострадавшим п</w:t>
      </w:r>
      <w:r w:rsidR="00CA3625">
        <w:rPr>
          <w:rFonts w:ascii="Times New Roman" w:hAnsi="Times New Roman" w:cs="Times New Roman"/>
          <w:sz w:val="28"/>
          <w:szCs w:val="28"/>
        </w:rPr>
        <w:t>артнерам-продавцам на практике.</w:t>
      </w:r>
    </w:p>
    <w:p w:rsidR="00E05931" w:rsidRPr="00E05931" w:rsidRDefault="00E05931" w:rsidP="00E059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05931">
        <w:rPr>
          <w:rFonts w:ascii="Times New Roman" w:hAnsi="Times New Roman" w:cs="Times New Roman"/>
          <w:sz w:val="28"/>
          <w:szCs w:val="28"/>
        </w:rPr>
        <w:t>Опрос проводится на официальном сайте ИИ-консультанта «</w:t>
      </w:r>
      <w:proofErr w:type="spellStart"/>
      <w:r w:rsidRPr="00E05931">
        <w:rPr>
          <w:rFonts w:ascii="Times New Roman" w:hAnsi="Times New Roman" w:cs="Times New Roman"/>
          <w:sz w:val="28"/>
          <w:szCs w:val="28"/>
        </w:rPr>
        <w:t>Новаторикс</w:t>
      </w:r>
      <w:proofErr w:type="spellEnd"/>
      <w:r w:rsidRPr="00E05931">
        <w:rPr>
          <w:rFonts w:ascii="Times New Roman" w:hAnsi="Times New Roman" w:cs="Times New Roman"/>
          <w:sz w:val="28"/>
          <w:szCs w:val="28"/>
        </w:rPr>
        <w:t>» (</w:t>
      </w:r>
      <w:hyperlink r:id="rId5" w:history="1">
        <w:r w:rsidRPr="00E05931">
          <w:rPr>
            <w:rStyle w:val="a3"/>
            <w:rFonts w:ascii="Times New Roman" w:hAnsi="Times New Roman" w:cs="Times New Roman"/>
            <w:sz w:val="28"/>
            <w:szCs w:val="28"/>
          </w:rPr>
          <w:t>https://clck.ru/3VxUfC</w:t>
        </w:r>
      </w:hyperlink>
      <w:r w:rsidRPr="00E05931">
        <w:rPr>
          <w:rFonts w:ascii="Times New Roman" w:hAnsi="Times New Roman" w:cs="Times New Roman"/>
          <w:sz w:val="28"/>
          <w:szCs w:val="28"/>
        </w:rPr>
        <w:t xml:space="preserve">), в ботах в </w:t>
      </w:r>
      <w:proofErr w:type="spellStart"/>
      <w:r w:rsidRPr="00E05931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E05931">
        <w:rPr>
          <w:rFonts w:ascii="Times New Roman" w:hAnsi="Times New Roman" w:cs="Times New Roman"/>
          <w:sz w:val="28"/>
          <w:szCs w:val="28"/>
        </w:rPr>
        <w:t xml:space="preserve"> MAX (</w:t>
      </w:r>
      <w:hyperlink r:id="rId6" w:history="1">
        <w:r w:rsidRPr="00E05931">
          <w:rPr>
            <w:rStyle w:val="a3"/>
            <w:rFonts w:ascii="Times New Roman" w:hAnsi="Times New Roman" w:cs="Times New Roman"/>
            <w:sz w:val="28"/>
            <w:szCs w:val="28"/>
          </w:rPr>
          <w:t>https://clck.ru/3VxUdk</w:t>
        </w:r>
      </w:hyperlink>
      <w:r w:rsidRPr="00E05931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E05931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E05931">
        <w:rPr>
          <w:rFonts w:ascii="Times New Roman" w:hAnsi="Times New Roman" w:cs="Times New Roman"/>
          <w:sz w:val="28"/>
          <w:szCs w:val="28"/>
        </w:rPr>
        <w:t xml:space="preserve"> (</w:t>
      </w:r>
      <w:hyperlink r:id="rId7" w:history="1">
        <w:r w:rsidRPr="00E05931">
          <w:rPr>
            <w:rStyle w:val="a3"/>
            <w:rFonts w:ascii="Times New Roman" w:hAnsi="Times New Roman" w:cs="Times New Roman"/>
            <w:sz w:val="28"/>
            <w:szCs w:val="28"/>
          </w:rPr>
          <w:t>https://clck.ru/3VxUcV</w:t>
        </w:r>
      </w:hyperlink>
      <w:r w:rsidRPr="00E05931">
        <w:rPr>
          <w:rFonts w:ascii="Times New Roman" w:hAnsi="Times New Roman" w:cs="Times New Roman"/>
          <w:sz w:val="28"/>
          <w:szCs w:val="28"/>
        </w:rPr>
        <w:t>)</w:t>
      </w:r>
      <w:r w:rsidR="00AD69FF">
        <w:rPr>
          <w:rFonts w:ascii="Times New Roman" w:hAnsi="Times New Roman" w:cs="Times New Roman"/>
          <w:sz w:val="28"/>
          <w:szCs w:val="28"/>
        </w:rPr>
        <w:t>.</w:t>
      </w:r>
    </w:p>
    <w:p w:rsidR="002361AE" w:rsidRPr="00E05931" w:rsidRDefault="002361AE" w:rsidP="00E05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61AE" w:rsidRPr="00E0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1D2"/>
    <w:rsid w:val="002361AE"/>
    <w:rsid w:val="005E71D2"/>
    <w:rsid w:val="00AD69FF"/>
    <w:rsid w:val="00CA3625"/>
    <w:rsid w:val="00E0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59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59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605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ck.ru/3VxUc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ck.ru/3VxUdk" TargetMode="External"/><Relationship Id="rId5" Type="http://schemas.openxmlformats.org/officeDocument/2006/relationships/hyperlink" Target="https://clck.ru/3VxUf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110134-0992</dc:creator>
  <cp:keywords/>
  <dc:description/>
  <cp:lastModifiedBy>110134-0992</cp:lastModifiedBy>
  <cp:revision>3</cp:revision>
  <dcterms:created xsi:type="dcterms:W3CDTF">2026-10-06T11:50:00Z</dcterms:created>
  <dcterms:modified xsi:type="dcterms:W3CDTF">2026-10-06T13:19:00Z</dcterms:modified>
</cp:coreProperties>
</file>