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7962DF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962DF">
        <w:rPr>
          <w:rFonts w:ascii="Times New Roman" w:eastAsia="Times New Roman" w:hAnsi="Times New Roman"/>
          <w:b/>
          <w:bCs/>
          <w:sz w:val="28"/>
          <w:szCs w:val="28"/>
        </w:rPr>
        <w:t>Сводный отчет</w:t>
      </w:r>
    </w:p>
    <w:p w14:paraId="070EDA3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7962DF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62DF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7962DF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77777777" w:rsidR="00BB1665" w:rsidRPr="007962DF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 w:rsidRPr="007962DF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35BB0945" w:rsidR="00BB1665" w:rsidRPr="007962DF" w:rsidRDefault="005E4F89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Министерство</w:t>
      </w:r>
      <w:r w:rsidR="00F00F5A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Чеченской Республики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 физической культуре и спорту</w:t>
      </w:r>
      <w:r w:rsidR="0088019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88019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  <w:t>(далее – Министерство</w:t>
      </w:r>
      <w:r w:rsidR="00783CA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)</w:t>
      </w:r>
      <w:r w:rsidR="0099613E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1DBA5A7C" w:rsidR="003B0582" w:rsidRPr="007962DF" w:rsidRDefault="00AB3CC9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>1</w:t>
      </w:r>
      <w:r w:rsidR="003B0582" w:rsidRPr="007962DF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="003B0582" w:rsidRPr="007962DF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4B01993F" w:rsidR="003B0582" w:rsidRPr="007962DF" w:rsidRDefault="00AB3CC9" w:rsidP="006D72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проект постановления</w:t>
      </w:r>
      <w:r w:rsidR="003B0582" w:rsidRPr="00192AB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Правительства Чеченской Республики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="003B0582" w:rsidRPr="00192AB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«</w:t>
      </w:r>
      <w:r w:rsidR="005E4F89" w:rsidRPr="005E4F89">
        <w:rPr>
          <w:rFonts w:ascii="Times New Roman" w:hAnsi="Times New Roman"/>
          <w:b/>
          <w:bCs/>
          <w:sz w:val="28"/>
          <w:szCs w:val="28"/>
          <w:u w:val="single"/>
        </w:rPr>
        <w:t xml:space="preserve">Об осуществлении единовременных компенсационных выплат работникам </w:t>
      </w:r>
      <w:r w:rsidR="005E4F89" w:rsidRPr="005E4F89"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сферы физической культуры и спорта, прибывшим (переехавшим) на работу в населенные пункты Чеченской Республики    с числом жителей до 50 тысяч человек</w:t>
      </w:r>
      <w:r w:rsidR="003B0582" w:rsidRPr="00192AB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»</w:t>
      </w:r>
      <w:r w:rsidR="003B0582" w:rsidRPr="00192AB3">
        <w:rPr>
          <w:rFonts w:ascii="Times New Roman" w:hAnsi="Times New Roman"/>
          <w:b/>
          <w:bCs/>
          <w:sz w:val="28"/>
          <w:szCs w:val="28"/>
          <w:u w:val="single"/>
        </w:rPr>
        <w:t xml:space="preserve"> (далее – проект </w:t>
      </w:r>
      <w:r w:rsidR="00AA3B9B">
        <w:rPr>
          <w:rFonts w:ascii="Times New Roman" w:hAnsi="Times New Roman"/>
          <w:b/>
          <w:bCs/>
          <w:sz w:val="28"/>
          <w:szCs w:val="28"/>
          <w:u w:val="single"/>
        </w:rPr>
        <w:t xml:space="preserve">нормативного правового </w:t>
      </w:r>
      <w:r w:rsidR="003B0582" w:rsidRPr="00192AB3">
        <w:rPr>
          <w:rFonts w:ascii="Times New Roman" w:hAnsi="Times New Roman"/>
          <w:b/>
          <w:bCs/>
          <w:sz w:val="28"/>
          <w:szCs w:val="28"/>
          <w:u w:val="single"/>
        </w:rPr>
        <w:t>акта).</w:t>
      </w:r>
    </w:p>
    <w:p w14:paraId="183C1140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29C79FD6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757F2D" w:rsidRPr="005E4F8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высокая</w:t>
      </w:r>
      <w:r w:rsidRPr="005E4F8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7962DF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7962DF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8DC468E" w14:textId="2A68550C" w:rsidR="003B0582" w:rsidRPr="007962DF" w:rsidRDefault="008625B4" w:rsidP="00AA3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</w:t>
      </w:r>
      <w:r w:rsidR="00AA3B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нормативного правового акта 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отнесен к </w:t>
      </w:r>
      <w:r w:rsidR="00757F2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высокой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степени регулирующего воздействия в соответствии с подпунктом </w:t>
      </w:r>
      <w:r w:rsidR="00757F2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 w:rsidR="00AB3CC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</w:t>
      </w:r>
      <w:r w:rsidR="00AB3CC9" w:rsidRPr="0026469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поскольку содержит </w:t>
      </w:r>
      <w:r w:rsidR="00757F2D" w:rsidRPr="00757F2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положения, устанавливающие ранее не предусмотренные законодательством обязанности, запреты и ограничения для субъектов предпринимательской, иной экономической деятельности</w:t>
      </w:r>
      <w:r w:rsidR="00AB3CC9" w:rsidRPr="0026469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6780B29" w14:textId="77777777" w:rsidR="008625B4" w:rsidRPr="007962DF" w:rsidRDefault="008625B4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77777777" w:rsidR="003B0582" w:rsidRPr="007962DF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60BCF2EC" w:rsidR="003B0582" w:rsidRPr="007962DF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824AC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bookmarkStart w:id="0" w:name="_Hlk207792131"/>
      <w:r w:rsidR="004A28C8"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 октября 2</w:t>
      </w:r>
      <w:r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025 года, окончание: </w:t>
      </w:r>
      <w:r w:rsidR="004A28C8"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16 октября</w:t>
      </w:r>
      <w:r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bookmarkEnd w:id="0"/>
      <w:r w:rsidRPr="00824AC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7962DF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6F6B613" w14:textId="77777777" w:rsidR="003B0582" w:rsidRPr="007962DF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58EB8A" w14:textId="77777777" w:rsidR="00C03476" w:rsidRDefault="0099613E" w:rsidP="00AB3CC9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B3CC9">
        <w:rPr>
          <w:rFonts w:ascii="Times New Roman" w:eastAsia="Times New Roman" w:hAnsi="Times New Roman"/>
          <w:sz w:val="28"/>
          <w:szCs w:val="28"/>
        </w:rPr>
        <w:t>Полный электронный адрес размещения проекта акта, сводного отчета, перечня вопросов и сводки предложений:</w:t>
      </w:r>
      <w:r w:rsidR="00C0347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3074907" w14:textId="0F418DDF" w:rsidR="00C03476" w:rsidRDefault="005F453F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hyperlink r:id="rId8" w:history="1">
        <w:r w:rsidR="00D14746" w:rsidRPr="00087F88">
          <w:rPr>
            <w:rStyle w:val="afb"/>
            <w:rFonts w:ascii="Times New Roman" w:eastAsia="Times New Roman" w:hAnsi="Times New Roman"/>
            <w:sz w:val="28"/>
            <w:szCs w:val="28"/>
          </w:rPr>
          <w:t>https://minsport-chr.ru/publichnye-konsultacii.html</w:t>
        </w:r>
      </w:hyperlink>
      <w:r w:rsidR="00D14746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A37BF59" w14:textId="659E5DD8" w:rsidR="00AB3CC9" w:rsidRPr="00C03476" w:rsidRDefault="00AB3CC9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03476">
        <w:rPr>
          <w:rFonts w:ascii="Times New Roman" w:eastAsia="Times New Roman" w:hAnsi="Times New Roman"/>
          <w:sz w:val="28"/>
          <w:szCs w:val="28"/>
        </w:rPr>
        <w:t>раздел «</w:t>
      </w:r>
      <w:r w:rsidR="00C03476">
        <w:rPr>
          <w:rFonts w:ascii="Times New Roman" w:eastAsia="Times New Roman" w:hAnsi="Times New Roman"/>
          <w:sz w:val="28"/>
          <w:szCs w:val="28"/>
        </w:rPr>
        <w:t>Документы</w:t>
      </w:r>
      <w:r w:rsidRPr="00C03476">
        <w:rPr>
          <w:rFonts w:ascii="Times New Roman" w:eastAsia="Times New Roman" w:hAnsi="Times New Roman"/>
          <w:sz w:val="28"/>
          <w:szCs w:val="28"/>
        </w:rPr>
        <w:t>» подраздел «Оценка регулирующего воздействия</w:t>
      </w:r>
      <w:bookmarkStart w:id="1" w:name="_GoBack"/>
      <w:bookmarkEnd w:id="1"/>
      <w:r w:rsidRPr="00C03476">
        <w:rPr>
          <w:rFonts w:ascii="Times New Roman" w:eastAsia="Times New Roman" w:hAnsi="Times New Roman"/>
          <w:sz w:val="28"/>
          <w:szCs w:val="28"/>
        </w:rPr>
        <w:t>».</w:t>
      </w:r>
    </w:p>
    <w:p w14:paraId="12CC7E05" w14:textId="02636574" w:rsidR="00BB1665" w:rsidRPr="00AB3CC9" w:rsidRDefault="0099613E" w:rsidP="00AB3CC9">
      <w:pPr>
        <w:pStyle w:val="af3"/>
        <w:tabs>
          <w:tab w:val="left" w:pos="720"/>
        </w:tabs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AB3CC9">
        <w:rPr>
          <w:rFonts w:ascii="Times New Roman" w:eastAsia="Times New Roman" w:hAnsi="Times New Roman"/>
          <w:sz w:val="28"/>
          <w:szCs w:val="28"/>
        </w:rPr>
        <w:tab/>
      </w:r>
    </w:p>
    <w:p w14:paraId="2BD7AAE3" w14:textId="77777777" w:rsidR="00135F31" w:rsidRPr="007962DF" w:rsidRDefault="0099613E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35F31" w:rsidRPr="007962DF">
        <w:rPr>
          <w:rFonts w:ascii="Times New Roman" w:eastAsia="Times New Roman" w:hAnsi="Times New Roman"/>
          <w:sz w:val="28"/>
          <w:szCs w:val="28"/>
          <w:lang w:eastAsia="ru-RU"/>
        </w:rPr>
        <w:t>1.8. Контактная информация исполнителя (разработчика):</w:t>
      </w:r>
    </w:p>
    <w:p w14:paraId="0BC38C87" w14:textId="3D2AE8E2" w:rsidR="00135F31" w:rsidRPr="007056CE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Гулаева Лейла Джамлайловна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67F2C426" w14:textId="11E5FAF0" w:rsidR="00135F31" w:rsidRPr="007056CE" w:rsidRDefault="00135F31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7056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="00080E40">
        <w:rPr>
          <w:rFonts w:ascii="Times New Roman" w:hAnsi="Times New Roman"/>
          <w:b/>
          <w:bCs/>
          <w:sz w:val="28"/>
          <w:u w:val="single"/>
        </w:rPr>
        <w:t>консультант</w:t>
      </w:r>
      <w:r w:rsidR="00C03476" w:rsidRPr="00C03476">
        <w:rPr>
          <w:rFonts w:ascii="Times New Roman" w:hAnsi="Times New Roman"/>
          <w:b/>
          <w:bCs/>
          <w:sz w:val="28"/>
          <w:u w:val="single"/>
        </w:rPr>
        <w:t xml:space="preserve"> отдела государственных программ департамента капитального строительства и государственных программ Министерства Чеченской Республики по физической культуре и спорту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675BCCFB" w14:textId="3F24000F" w:rsidR="00135F31" w:rsidRPr="007056CE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6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Тел.: 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 (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928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) 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000-54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-</w:t>
      </w:r>
      <w:r w:rsid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2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47D39798" w14:textId="66085FFB" w:rsidR="00135F31" w:rsidRPr="007962DF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32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почты: </w:t>
      </w:r>
      <w:r w:rsidR="00C03476" w:rsidRPr="00C03476">
        <w:rPr>
          <w:rFonts w:ascii="Times New Roman" w:hAnsi="Times New Roman"/>
          <w:sz w:val="28"/>
          <w:szCs w:val="28"/>
          <w:shd w:val="clear" w:color="auto" w:fill="FEFEFE"/>
        </w:rPr>
        <w:t>inform@minsport-chr.ru</w:t>
      </w:r>
      <w:r w:rsidR="00C03476">
        <w:rPr>
          <w:rFonts w:ascii="Times New Roman" w:hAnsi="Times New Roman"/>
          <w:sz w:val="28"/>
          <w:szCs w:val="28"/>
          <w:shd w:val="clear" w:color="auto" w:fill="FEFEFE"/>
        </w:rPr>
        <w:t>.</w:t>
      </w:r>
    </w:p>
    <w:p w14:paraId="1B6B76F7" w14:textId="77777777" w:rsidR="00135F31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DB88BC9" w:rsidR="00BB1665" w:rsidRPr="007962DF" w:rsidRDefault="0099613E" w:rsidP="00E429F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080E40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Pr="00080E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Формулировка проблемы, на решение которой направлен предлагаемый способ регулирования: </w:t>
      </w:r>
    </w:p>
    <w:p w14:paraId="0E77CCB7" w14:textId="68AC2E75" w:rsidR="00783CAA" w:rsidRPr="00080E40" w:rsidRDefault="00985E79" w:rsidP="00080E40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080E40">
        <w:rPr>
          <w:rFonts w:ascii="Times New Roman" w:hAnsi="Times New Roman"/>
          <w:b/>
          <w:bCs/>
          <w:sz w:val="28"/>
          <w:szCs w:val="28"/>
          <w:u w:val="single"/>
        </w:rPr>
        <w:t>п</w:t>
      </w:r>
      <w:r w:rsidR="00783CAA" w:rsidRPr="00080E40">
        <w:rPr>
          <w:rFonts w:ascii="Times New Roman" w:hAnsi="Times New Roman"/>
          <w:b/>
          <w:bCs/>
          <w:sz w:val="28"/>
          <w:szCs w:val="28"/>
          <w:u w:val="single"/>
        </w:rPr>
        <w:t xml:space="preserve">роблема заключается в отсутствии </w:t>
      </w:r>
      <w:r w:rsidR="00AC03A8" w:rsidRPr="00080E40">
        <w:rPr>
          <w:rFonts w:ascii="Times New Roman" w:hAnsi="Times New Roman"/>
          <w:b/>
          <w:bCs/>
          <w:sz w:val="28"/>
          <w:szCs w:val="28"/>
          <w:u w:val="single"/>
        </w:rPr>
        <w:t xml:space="preserve">основания для </w:t>
      </w:r>
      <w:r w:rsidR="00757F2D" w:rsidRPr="00080E40">
        <w:rPr>
          <w:rFonts w:ascii="Times New Roman" w:hAnsi="Times New Roman"/>
          <w:b/>
          <w:bCs/>
          <w:sz w:val="28"/>
          <w:szCs w:val="28"/>
          <w:u w:val="single"/>
        </w:rPr>
        <w:t xml:space="preserve">осуществления единовременных компенсационных выплат работникам </w:t>
      </w:r>
      <w:r w:rsidR="00C03476" w:rsidRPr="00080E40">
        <w:rPr>
          <w:rFonts w:ascii="Times New Roman" w:hAnsi="Times New Roman"/>
          <w:b/>
          <w:bCs/>
          <w:sz w:val="28"/>
          <w:szCs w:val="28"/>
          <w:u w:val="single"/>
        </w:rPr>
        <w:t>сферы физической культуры и спорта</w:t>
      </w:r>
      <w:r w:rsidR="00757F2D" w:rsidRPr="00080E40">
        <w:rPr>
          <w:rFonts w:ascii="Times New Roman" w:hAnsi="Times New Roman"/>
          <w:b/>
          <w:bCs/>
          <w:sz w:val="28"/>
          <w:szCs w:val="28"/>
          <w:u w:val="single"/>
        </w:rPr>
        <w:t>, прибывшим (переехавшим) на работу в населенные пункты Чеченской Республики с числом жителей до 50 тысяч человек</w:t>
      </w:r>
      <w:r w:rsidR="00AC03A8" w:rsidRPr="00080E40">
        <w:rPr>
          <w:rFonts w:ascii="Times New Roman" w:hAnsi="Times New Roman"/>
          <w:b/>
          <w:bCs/>
          <w:sz w:val="28"/>
          <w:szCs w:val="28"/>
          <w:u w:val="single"/>
        </w:rPr>
        <w:t xml:space="preserve">, в связи </w:t>
      </w:r>
      <w:r w:rsidR="00AC03A8" w:rsidRPr="00080E40">
        <w:rPr>
          <w:rFonts w:ascii="Times New Roman" w:hAnsi="Times New Roman"/>
          <w:b/>
          <w:sz w:val="28"/>
          <w:szCs w:val="28"/>
          <w:u w:val="single"/>
        </w:rPr>
        <w:t xml:space="preserve">с </w:t>
      </w:r>
      <w:r w:rsidR="00A13E7B" w:rsidRPr="00080E40">
        <w:rPr>
          <w:rFonts w:ascii="Times New Roman" w:hAnsi="Times New Roman"/>
          <w:b/>
          <w:sz w:val="28"/>
          <w:szCs w:val="28"/>
          <w:u w:val="single"/>
        </w:rPr>
        <w:t>отсутствием</w:t>
      </w:r>
      <w:r w:rsidR="00783CAA" w:rsidRPr="00080E40">
        <w:rPr>
          <w:rFonts w:ascii="Times New Roman" w:hAnsi="Times New Roman"/>
          <w:b/>
          <w:sz w:val="28"/>
          <w:szCs w:val="28"/>
          <w:u w:val="single"/>
        </w:rPr>
        <w:t xml:space="preserve"> нормативного правового акта, устанавливающего </w:t>
      </w:r>
      <w:r w:rsidR="00080E40" w:rsidRPr="00080E40">
        <w:rPr>
          <w:rFonts w:ascii="Times New Roman" w:hAnsi="Times New Roman"/>
          <w:b/>
          <w:sz w:val="28"/>
          <w:szCs w:val="28"/>
          <w:u w:val="single"/>
        </w:rPr>
        <w:t>Порядок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</w:t>
      </w:r>
      <w:r w:rsidR="004455F7" w:rsidRPr="00080E40">
        <w:rPr>
          <w:rFonts w:ascii="Times New Roman" w:hAnsi="Times New Roman"/>
          <w:b/>
          <w:sz w:val="28"/>
          <w:szCs w:val="28"/>
          <w:u w:val="single"/>
        </w:rPr>
        <w:t>, что приводит к пробелам в правовом регулировании</w:t>
      </w:r>
      <w:r w:rsidR="00757F2D" w:rsidRPr="00080E40">
        <w:rPr>
          <w:rFonts w:ascii="Times New Roman" w:hAnsi="Times New Roman"/>
          <w:b/>
          <w:sz w:val="28"/>
          <w:szCs w:val="28"/>
          <w:u w:val="single"/>
        </w:rPr>
        <w:t xml:space="preserve"> и невозможности реализации соответствующей программы «Земский </w:t>
      </w:r>
      <w:r w:rsidR="00080E40">
        <w:rPr>
          <w:rFonts w:ascii="Times New Roman" w:hAnsi="Times New Roman"/>
          <w:b/>
          <w:sz w:val="28"/>
          <w:szCs w:val="28"/>
          <w:u w:val="single"/>
        </w:rPr>
        <w:t>тренер</w:t>
      </w:r>
      <w:r w:rsidR="00757F2D" w:rsidRPr="00080E40">
        <w:rPr>
          <w:rFonts w:ascii="Times New Roman" w:hAnsi="Times New Roman"/>
          <w:b/>
          <w:sz w:val="28"/>
          <w:szCs w:val="28"/>
          <w:u w:val="single"/>
        </w:rPr>
        <w:t xml:space="preserve">» </w:t>
      </w:r>
      <w:r w:rsidR="00080E40">
        <w:rPr>
          <w:rFonts w:ascii="Times New Roman" w:hAnsi="Times New Roman"/>
          <w:b/>
          <w:sz w:val="28"/>
          <w:szCs w:val="28"/>
          <w:u w:val="single"/>
        </w:rPr>
        <w:t xml:space="preserve">                                      </w:t>
      </w:r>
      <w:r w:rsidR="00757F2D" w:rsidRPr="00080E40">
        <w:rPr>
          <w:rFonts w:ascii="Times New Roman" w:hAnsi="Times New Roman"/>
          <w:b/>
          <w:sz w:val="28"/>
          <w:szCs w:val="28"/>
          <w:u w:val="single"/>
        </w:rPr>
        <w:t>на территории Чеченской</w:t>
      </w:r>
      <w:r w:rsidR="00757F2D" w:rsidRPr="00080E40">
        <w:rPr>
          <w:rFonts w:ascii="Times New Roman" w:hAnsi="Times New Roman"/>
          <w:b/>
          <w:bCs/>
          <w:sz w:val="28"/>
          <w:szCs w:val="28"/>
          <w:u w:val="single"/>
        </w:rPr>
        <w:t xml:space="preserve"> Республики</w:t>
      </w:r>
      <w:r w:rsidRPr="00080E40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14:paraId="1BCC4A2A" w14:textId="77777777" w:rsidR="00985E79" w:rsidRDefault="00985E7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042CBEE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61BEF171" w14:textId="37B63F63" w:rsidR="00080E40" w:rsidRPr="0010115B" w:rsidRDefault="00AA66DE" w:rsidP="00080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</w:t>
      </w:r>
      <w:r w:rsidR="003F4FC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роектом нормативного правового акта </w:t>
      </w:r>
      <w:r w:rsidR="00985E7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предусматривается утверждение </w:t>
      </w:r>
      <w:r w:rsidR="00757F2D" w:rsidRP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Поряд</w:t>
      </w:r>
      <w:r w:rsid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ка</w:t>
      </w:r>
      <w:r w:rsidR="00757F2D" w:rsidRP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080E40" w:rsidRPr="00080E40">
        <w:rPr>
          <w:rFonts w:ascii="Times New Roman" w:hAnsi="Times New Roman"/>
          <w:b/>
          <w:sz w:val="28"/>
          <w:szCs w:val="28"/>
          <w:u w:val="single"/>
        </w:rPr>
        <w:t>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</w:t>
      </w:r>
      <w:r w:rsidR="00080E40" w:rsidRPr="00080E4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 w:rsidR="00080E4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DB12BF4" w14:textId="0A7C686E" w:rsidR="00A57E9F" w:rsidRDefault="00A57E9F" w:rsidP="00AA66D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10C5505A" w14:textId="77777777" w:rsidR="003F4FC3" w:rsidRPr="007962DF" w:rsidRDefault="003F4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4FE93" w14:textId="1DE74451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</w:t>
      </w:r>
      <w:r w:rsidR="00992CC0" w:rsidRPr="00992CC0">
        <w:rPr>
          <w:rFonts w:ascii="Times New Roman" w:eastAsia="Times New Roman" w:hAnsi="Times New Roman"/>
          <w:sz w:val="28"/>
          <w:szCs w:val="28"/>
          <w:lang w:eastAsia="ru-RU"/>
        </w:rPr>
        <w:t xml:space="preserve">возникающих в связи </w:t>
      </w:r>
      <w:r w:rsidR="00992CC0" w:rsidRPr="00992CC0">
        <w:rPr>
          <w:rFonts w:ascii="Times New Roman" w:eastAsia="Times New Roman" w:hAnsi="Times New Roman"/>
          <w:sz w:val="28"/>
          <w:szCs w:val="28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469FDCDF" w14:textId="289FFD9C" w:rsidR="002374C9" w:rsidRDefault="005409C4" w:rsidP="00AC03A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отсутствие</w:t>
      </w:r>
      <w:r w:rsidR="002374C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80E40" w:rsidRP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Поряд</w:t>
      </w:r>
      <w:r w:rsidR="00080E4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ка</w:t>
      </w:r>
      <w:r w:rsidR="00080E40" w:rsidRP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080E40" w:rsidRPr="00080E40">
        <w:rPr>
          <w:rFonts w:ascii="Times New Roman" w:hAnsi="Times New Roman"/>
          <w:b/>
          <w:sz w:val="28"/>
          <w:szCs w:val="28"/>
          <w:u w:val="single"/>
        </w:rPr>
        <w:t xml:space="preserve">предоставления единовременных компенсационных выплат работникам сферы физической культуры и </w:t>
      </w:r>
      <w:r w:rsidR="00080E40" w:rsidRPr="00080E40">
        <w:rPr>
          <w:rFonts w:ascii="Times New Roman" w:hAnsi="Times New Roman"/>
          <w:b/>
          <w:sz w:val="28"/>
          <w:szCs w:val="28"/>
          <w:u w:val="single"/>
        </w:rPr>
        <w:lastRenderedPageBreak/>
        <w:t>спорта, прибывшим (переехавшим) на работу в населенные пункты Чеченской Республики с числом жителей до 50 тысяч человек</w:t>
      </w:r>
      <w:r w:rsidR="00AC03A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7B33634D" w14:textId="67E4D10F" w:rsidR="00757F2D" w:rsidRDefault="00757F2D" w:rsidP="00AC03A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реализация программы «Земский</w:t>
      </w:r>
      <w:r w:rsidR="00080E4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тренер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 необходим</w:t>
      </w:r>
      <w:r w:rsidR="00D1474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для кадрового обеспечения сферы </w:t>
      </w:r>
      <w:r w:rsidR="00080E4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физической культуры и спорта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региона в сельских местностях;</w:t>
      </w:r>
    </w:p>
    <w:p w14:paraId="092952E3" w14:textId="77777777" w:rsidR="00AC03A8" w:rsidRDefault="00AC03A8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0A22AE7" w14:textId="77777777" w:rsidR="004F5309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4F5309">
        <w:rPr>
          <w:rFonts w:ascii="Times New Roman" w:eastAsia="Times New Roman" w:hAnsi="Times New Roman"/>
          <w:b/>
          <w:sz w:val="28"/>
          <w:szCs w:val="28"/>
          <w:lang w:eastAsia="ru-RU"/>
        </w:rPr>
        <w:t>руппы участников отношений, испытывающих негативные эффекты:</w:t>
      </w:r>
    </w:p>
    <w:p w14:paraId="38BCF5C4" w14:textId="0FF8646F" w:rsidR="004F5309" w:rsidRPr="004F5309" w:rsidRDefault="00080E40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Arial" w:hAnsi="Times New Roman"/>
          <w:b/>
          <w:sz w:val="28"/>
          <w:szCs w:val="28"/>
          <w:u w:val="single"/>
        </w:rPr>
        <w:t>о</w:t>
      </w:r>
      <w:r w:rsidRPr="00080E40">
        <w:rPr>
          <w:rFonts w:ascii="Times New Roman" w:eastAsia="Arial" w:hAnsi="Times New Roman"/>
          <w:b/>
          <w:sz w:val="28"/>
          <w:szCs w:val="28"/>
          <w:u w:val="single"/>
        </w:rPr>
        <w:t>рганизации физической культуры и спорта</w:t>
      </w:r>
      <w:r w:rsidR="00E4704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расположенные в сельских местностях</w:t>
      </w:r>
      <w:r w:rsidR="008D40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граждане и население Чеченской </w:t>
      </w:r>
      <w:r w:rsidR="00F947F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Республики в</w:t>
      </w:r>
      <w:r w:rsidR="008D40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целом.</w:t>
      </w:r>
    </w:p>
    <w:p w14:paraId="7D155B4E" w14:textId="77777777" w:rsidR="006B5490" w:rsidRDefault="006B5490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F205586" w14:textId="0AEE8FF5" w:rsidR="00BB1665" w:rsidRPr="006B5490" w:rsidRDefault="0099613E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BE8EA33" w14:textId="20D9D3AD" w:rsidR="008D4090" w:rsidRDefault="007D0F4F" w:rsidP="00BA18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D0F4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 разработке проекта нормативного правового акта Разработчиком сделан анализ </w:t>
      </w:r>
      <w:r w:rsidR="008D40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следующих нормативных правовых актов в соответствующей сфере:</w:t>
      </w:r>
    </w:p>
    <w:p w14:paraId="5000E339" w14:textId="2A0D79F0" w:rsidR="00EC23C3" w:rsidRPr="004A28C8" w:rsidRDefault="00EC23C3" w:rsidP="00EC23C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Правительства Московской </w:t>
      </w:r>
      <w:r w:rsidR="00D14746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области от</w:t>
      </w:r>
      <w:r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 октября 2025 г</w:t>
      </w:r>
      <w:r w:rsidR="00A66D73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ода</w:t>
      </w:r>
      <w:r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№ 1279-ПП «</w:t>
      </w:r>
      <w:r w:rsidRPr="004A28C8">
        <w:rPr>
          <w:rFonts w:ascii="Times New Roman" w:hAnsi="Times New Roman"/>
          <w:b/>
          <w:bCs/>
          <w:sz w:val="28"/>
          <w:szCs w:val="28"/>
          <w:u w:val="single"/>
        </w:rPr>
        <w:t xml:space="preserve">Об утверждении Порядка </w:t>
      </w:r>
      <w:r w:rsidR="00D14746" w:rsidRPr="004A28C8">
        <w:rPr>
          <w:rFonts w:ascii="Times New Roman" w:hAnsi="Times New Roman"/>
          <w:b/>
          <w:bCs/>
          <w:sz w:val="28"/>
          <w:szCs w:val="28"/>
          <w:u w:val="single"/>
        </w:rPr>
        <w:t>предоставления единовременных</w:t>
      </w:r>
      <w:r w:rsidRPr="004A28C8">
        <w:rPr>
          <w:rFonts w:ascii="Times New Roman" w:hAnsi="Times New Roman"/>
          <w:b/>
          <w:bCs/>
          <w:sz w:val="28"/>
          <w:szCs w:val="28"/>
          <w:u w:val="single"/>
        </w:rPr>
        <w:t xml:space="preserve"> компенсационных выплат работникам </w:t>
      </w:r>
      <w:r w:rsidRPr="004A28C8"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 xml:space="preserve">сферы физической культуры и спорта, прибывшим (переехавшим) на работу </w:t>
      </w:r>
      <w:r w:rsidR="00A66D73" w:rsidRPr="004A28C8"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br/>
      </w:r>
      <w:r w:rsidRPr="004A28C8">
        <w:rPr>
          <w:rFonts w:ascii="Times New Roman" w:hAnsi="Times New Roman"/>
          <w:b/>
          <w:bCs/>
          <w:sz w:val="28"/>
          <w:szCs w:val="28"/>
          <w:u w:val="single"/>
          <w:shd w:val="clear" w:color="auto" w:fill="FFFFFF"/>
        </w:rPr>
        <w:t>в населенные пункты Московской области с числом жителей до 50 тысяч человек</w:t>
      </w:r>
      <w:r w:rsidR="004A28C8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».</w:t>
      </w:r>
    </w:p>
    <w:p w14:paraId="50DBE1F2" w14:textId="77777777" w:rsidR="000C73B3" w:rsidRDefault="000C73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515DE" w14:textId="428A5B43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2564DD9C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7962DF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7962DF">
        <w:rPr>
          <w:b/>
          <w:bCs/>
          <w:u w:val="single"/>
        </w:rPr>
        <w:t xml:space="preserve"> </w:t>
      </w:r>
    </w:p>
    <w:p w14:paraId="0D2656F0" w14:textId="437C2548" w:rsidR="00BB1665" w:rsidRPr="00EC23C3" w:rsidRDefault="00EC23C3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C23C3">
        <w:rPr>
          <w:rFonts w:ascii="Times New Roman" w:hAnsi="Times New Roman"/>
          <w:b/>
          <w:bCs/>
          <w:sz w:val="28"/>
          <w:szCs w:val="28"/>
          <w:u w:val="single"/>
        </w:rPr>
        <w:t xml:space="preserve">Правила </w:t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предоставления и распределения субсидий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из федерального бюджета бюджетам субъектов Российской Федерации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в целях софинансирования расходных обязательств субъектов Российской Федерации по осуществлению единовременных компенсационных выплат работникам сферы физической культуры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>и спорта, прибывшим (переехавшим) на работу в населенные пункты регионов Российской Федерации с числом жителей до 50 тысяч человек, предусмотренными приложением № 20  к государственной программе Российской Федерации «Развитие физической культуры и спорта», утвержденной постановлением Правительства Российской Федерации от 30 сентября 2021 года № 1661</w:t>
      </w:r>
      <w:r w:rsidR="0099613E" w:rsidRPr="00EC23C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  <w:r w:rsidR="0099613E" w:rsidRPr="00EC23C3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12E1FC73" w14:textId="46F9EFB1" w:rsidR="009F010D" w:rsidRDefault="009F010D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7D6D22E0" w14:textId="77777777" w:rsidR="00EC23C3" w:rsidRPr="007962DF" w:rsidRDefault="00EC23C3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29E714B" w14:textId="77777777" w:rsidR="00BB1665" w:rsidRPr="007962DF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7962DF" w:rsidRPr="007962DF" w14:paraId="2EACF978" w14:textId="77777777">
        <w:tc>
          <w:tcPr>
            <w:tcW w:w="2854" w:type="dxa"/>
            <w:vAlign w:val="center"/>
          </w:tcPr>
          <w:p w14:paraId="136CEF7D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оценки достижения ключевых показателей целей предлагаемого регулирования</w:t>
            </w:r>
          </w:p>
          <w:p w14:paraId="1F7DD7E8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(при наличии)</w:t>
            </w:r>
          </w:p>
        </w:tc>
        <w:tc>
          <w:tcPr>
            <w:tcW w:w="3646" w:type="dxa"/>
            <w:vAlign w:val="center"/>
          </w:tcPr>
          <w:p w14:paraId="39D0A9FC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4.4. Ключевые показатели</w:t>
            </w:r>
          </w:p>
          <w:p w14:paraId="1516060F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BB1665" w:rsidRPr="007962DF" w14:paraId="2041AD38" w14:textId="77777777">
        <w:tc>
          <w:tcPr>
            <w:tcW w:w="2854" w:type="dxa"/>
          </w:tcPr>
          <w:p w14:paraId="3ABAD400" w14:textId="399DE22A" w:rsidR="00BB1665" w:rsidRDefault="00BC67D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Реализация на территории Чеченской Республики программы «Земский 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тренер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» и обеспечение осуществления выплат работникам 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сферы физической культуры </w:t>
            </w:r>
            <w:r w:rsidR="00AF38FD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спорта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, переехавшим </w:t>
            </w:r>
            <w:r w:rsidR="00AF38FD" w:rsidRPr="00AF38FD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 населенные пункты Чеченской Республики с числом жителей до 50 тысяч человек</w:t>
            </w:r>
            <w:r w:rsidR="00AF38FD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,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в соответствии с данной программой</w:t>
            </w:r>
          </w:p>
          <w:p w14:paraId="3CEB4FAE" w14:textId="152B5725" w:rsidR="005A52A0" w:rsidRPr="007962DF" w:rsidRDefault="005A52A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845" w:type="dxa"/>
          </w:tcPr>
          <w:p w14:paraId="2A5C8CF2" w14:textId="77777777" w:rsidR="00BB1665" w:rsidRPr="007962DF" w:rsidRDefault="0099613E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  <w:r w:rsidR="00B923EA" w:rsidRPr="007962DF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863031" w:rsidRPr="007962DF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 последующие годы</w:t>
            </w:r>
          </w:p>
        </w:tc>
        <w:tc>
          <w:tcPr>
            <w:tcW w:w="3646" w:type="dxa"/>
          </w:tcPr>
          <w:p w14:paraId="04241FA8" w14:textId="77777777" w:rsidR="00E429F4" w:rsidRPr="00E429F4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Ключевые показатели</w:t>
            </w:r>
          </w:p>
          <w:p w14:paraId="78DF3197" w14:textId="77777777" w:rsidR="00E429F4" w:rsidRPr="00E429F4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достижения целей предлагаемого</w:t>
            </w:r>
          </w:p>
          <w:p w14:paraId="44B9A026" w14:textId="7DF22B89" w:rsidR="00BB1665" w:rsidRPr="007962DF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правового регулирования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не установлены</w:t>
            </w:r>
          </w:p>
        </w:tc>
      </w:tr>
    </w:tbl>
    <w:p w14:paraId="129F07E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30DAAFC4" w14:textId="51ACCC6D" w:rsidR="0066130D" w:rsidRDefault="005A52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5A52A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предлагаемым правовым регулированием утверждается </w:t>
      </w:r>
      <w:r w:rsidR="00FB5AC6" w:rsidRPr="00FB5AC6">
        <w:rPr>
          <w:rFonts w:ascii="Times New Roman" w:eastAsia="Arial" w:hAnsi="Times New Roman"/>
          <w:b/>
          <w:sz w:val="28"/>
          <w:szCs w:val="28"/>
          <w:u w:val="single"/>
        </w:rPr>
        <w:t xml:space="preserve">Порядок </w:t>
      </w:r>
      <w:r w:rsidR="00FB5AC6" w:rsidRPr="00FB5AC6">
        <w:rPr>
          <w:rFonts w:ascii="Times New Roman" w:hAnsi="Times New Roman"/>
          <w:b/>
          <w:sz w:val="28"/>
          <w:szCs w:val="28"/>
          <w:u w:val="single"/>
        </w:rPr>
        <w:t xml:space="preserve">предоставления единовременных компенсационных выплат работникам сферы физической культуры и спорта, прибывшим (переехавшим)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="00FB5AC6" w:rsidRPr="00FB5AC6">
        <w:rPr>
          <w:rFonts w:ascii="Times New Roman" w:hAnsi="Times New Roman"/>
          <w:b/>
          <w:sz w:val="28"/>
          <w:szCs w:val="28"/>
          <w:u w:val="single"/>
        </w:rPr>
        <w:t>на работу в населенные пункты Чеченской Республики с числом жителей до 50 тысяч человек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. Принятие указанного </w:t>
      </w:r>
      <w:r w:rsidR="00BC67D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порядка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88019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создаст правовую основу для реализации Министерством </w:t>
      </w:r>
      <w:r w:rsidR="00BC67D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мероприятий по реализации программы «Земский </w:t>
      </w:r>
      <w:r w:rsidR="00FB5AC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тренер</w:t>
      </w:r>
      <w:r w:rsidR="00BC67D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»</w:t>
      </w:r>
      <w:r w:rsidR="00A011B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. </w:t>
      </w:r>
    </w:p>
    <w:p w14:paraId="74E1A7BC" w14:textId="77777777" w:rsidR="00880192" w:rsidRPr="007962DF" w:rsidRDefault="008801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0AC9B" w14:textId="77777777" w:rsidR="00BB1665" w:rsidRPr="007962DF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7962DF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715A4341" w14:textId="3AC4C9F5" w:rsidR="00E429F4" w:rsidRPr="00E429F4" w:rsidRDefault="004B7FAB" w:rsidP="00E429F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Оплата первого месяца проживания в арендуемом жилье</w:t>
      </w:r>
      <w:r w:rsidR="00E429F4" w:rsidRP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работник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ам</w:t>
      </w:r>
      <w:r w:rsid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AF38F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сферы физической </w:t>
      </w:r>
      <w:r w:rsid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культуры</w:t>
      </w:r>
      <w:r w:rsidR="00AF38F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 спорта</w:t>
      </w:r>
      <w:r w:rsidR="00E429F4" w:rsidRP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, переехавших работать в сельские населенные пункты;</w:t>
      </w:r>
    </w:p>
    <w:p w14:paraId="392B9392" w14:textId="0649C666" w:rsidR="00EF4022" w:rsidRDefault="00E429F4" w:rsidP="00E429F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предоставление </w:t>
      </w:r>
      <w:r w:rsidR="004B7F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единовременных выплат</w:t>
      </w:r>
      <w:r w:rsidRP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на оплату жилищно-коммунальных услуг </w:t>
      </w:r>
      <w:r w:rsidR="00AF38FD" w:rsidRPr="00E429F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работникам</w:t>
      </w:r>
      <w:r w:rsidR="00AF38F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сферы физической культуры и спорта</w:t>
      </w:r>
      <w:r w:rsidR="004B7F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282BF8DD" w14:textId="77777777" w:rsidR="00C7349A" w:rsidRPr="007962DF" w:rsidRDefault="00C7349A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359AF5C9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5.3. Обоснование выбора предлагаемого способа решения проблемы:</w:t>
      </w:r>
    </w:p>
    <w:p w14:paraId="14D3EEB2" w14:textId="61E101BA" w:rsidR="005227D6" w:rsidRPr="007962DF" w:rsidRDefault="00426ABB" w:rsidP="008D2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26A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предлагаем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ый</w:t>
      </w:r>
      <w:r w:rsidRPr="00426A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способ решения проблемы </w:t>
      </w:r>
      <w:r w:rsidR="005C443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является оптимальным, 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поскольку </w:t>
      </w:r>
      <w:r w:rsidR="008D2EB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разработан в соответствии с требованиями федерального законодательства, 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создает правовую основу для осуществления Министерством 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мероприятий по реализации программы «Земский </w:t>
      </w:r>
      <w:r w:rsidR="00FB5A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тренер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что будет способствовать обеспечению 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эффективности проведения таких мероприятий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</w:p>
    <w:p w14:paraId="2178F1DE" w14:textId="77777777" w:rsidR="00BB1665" w:rsidRPr="007962DF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E384E6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BB1665" w:rsidRPr="007962DF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7962DF" w14:paraId="2327AB15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635D259A" w14:textId="7A269B7F" w:rsidR="00074505" w:rsidRDefault="00074505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Министерство Ч</w:t>
            </w:r>
            <w:r w:rsidR="00BC67D4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еченской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Р</w:t>
            </w:r>
            <w:r w:rsidR="00BC67D4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еспублики</w:t>
            </w:r>
            <w:r w:rsidR="00FB5AC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по физической культуре и спорту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;</w:t>
            </w:r>
          </w:p>
          <w:p w14:paraId="07786216" w14:textId="77777777" w:rsidR="00074505" w:rsidRDefault="00074505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34EEAE8" w14:textId="06BFA46C" w:rsidR="00074505" w:rsidRPr="007962DF" w:rsidRDefault="00074505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521" w:type="dxa"/>
            <w:vAlign w:val="center"/>
          </w:tcPr>
          <w:p w14:paraId="3FAB2142" w14:textId="61764488" w:rsidR="00BB1665" w:rsidRPr="007962DF" w:rsidRDefault="00D8328C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1</w:t>
            </w:r>
          </w:p>
        </w:tc>
      </w:tr>
      <w:tr w:rsidR="004E3297" w:rsidRPr="007962DF" w14:paraId="7E3F77F2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7C0FB91A" w14:textId="52DAA6A0" w:rsidR="004E3297" w:rsidRDefault="004E3297" w:rsidP="00FB5A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Работники сферы </w:t>
            </w:r>
            <w:r w:rsidR="00FB5AC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физической культуры и спорта</w:t>
            </w:r>
          </w:p>
        </w:tc>
        <w:tc>
          <w:tcPr>
            <w:tcW w:w="3521" w:type="dxa"/>
            <w:vAlign w:val="center"/>
          </w:tcPr>
          <w:p w14:paraId="023D219F" w14:textId="507D1143" w:rsidR="004E3297" w:rsidRDefault="004E3297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Неограниченное количество</w:t>
            </w:r>
          </w:p>
        </w:tc>
      </w:tr>
      <w:tr w:rsidR="00D8328C" w:rsidRPr="007962DF" w14:paraId="420F16E5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056A382C" w14:textId="1E37FDD7" w:rsidR="00D8328C" w:rsidRDefault="00FB5AC6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Организации физической культуры и спорта</w:t>
            </w:r>
            <w:r w:rsidR="00D8328C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, расположенные в сельских местностях</w:t>
            </w:r>
          </w:p>
        </w:tc>
        <w:tc>
          <w:tcPr>
            <w:tcW w:w="3521" w:type="dxa"/>
            <w:vAlign w:val="center"/>
          </w:tcPr>
          <w:p w14:paraId="56F9A3D5" w14:textId="52E508C2" w:rsidR="00D8328C" w:rsidRPr="00D14746" w:rsidRDefault="00D14746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val="en-US" w:eastAsia="ru-RU"/>
              </w:rPr>
              <w:t>42</w:t>
            </w:r>
          </w:p>
        </w:tc>
      </w:tr>
    </w:tbl>
    <w:p w14:paraId="43DB10C2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4394"/>
      </w:tblGrid>
      <w:tr w:rsidR="00BB1665" w:rsidRPr="007962DF" w14:paraId="4D7D25B3" w14:textId="77777777" w:rsidTr="000310EF">
        <w:trPr>
          <w:trHeight w:val="1641"/>
        </w:trPr>
        <w:tc>
          <w:tcPr>
            <w:tcW w:w="3261" w:type="dxa"/>
          </w:tcPr>
          <w:p w14:paraId="3A9D3ED7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060D7639" w14:textId="77777777" w:rsidR="00BB1665" w:rsidRPr="007962DF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D8328C" w:rsidRPr="007962DF" w14:paraId="08FA11EF" w14:textId="77777777" w:rsidTr="00D8328C">
        <w:trPr>
          <w:trHeight w:val="3247"/>
        </w:trPr>
        <w:tc>
          <w:tcPr>
            <w:tcW w:w="3261" w:type="dxa"/>
          </w:tcPr>
          <w:p w14:paraId="75DEB328" w14:textId="2FAF483C" w:rsidR="00D8328C" w:rsidRPr="007962DF" w:rsidRDefault="00A66D73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C67D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 xml:space="preserve">Принятие </w:t>
            </w:r>
            <w:r w:rsidR="00D8328C" w:rsidRPr="00BC67D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решения о предоставлении единовременных компенсационных выплат </w:t>
            </w:r>
            <w:r w:rsidR="00D8328C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земским </w:t>
            </w:r>
            <w:r w:rsidR="00AF38FD" w:rsidRPr="00BC67D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работникам </w:t>
            </w:r>
            <w:r w:rsidR="00AF38FD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сферы физической культуры и спорта</w:t>
            </w:r>
          </w:p>
          <w:p w14:paraId="551C1852" w14:textId="753BBB50" w:rsidR="00D8328C" w:rsidRPr="007962DF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1DDE8E4" w14:textId="26925ECA" w:rsidR="00D8328C" w:rsidRPr="007962DF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27A7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4394" w:type="dxa"/>
          </w:tcPr>
          <w:p w14:paraId="4B6863BD" w14:textId="77777777" w:rsidR="00D8328C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293C4A45" w14:textId="08F21DA8" w:rsidR="00D8328C" w:rsidRPr="007962DF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D8328C" w:rsidRPr="007962DF" w14:paraId="6D29C043" w14:textId="77777777" w:rsidTr="00D8328C">
        <w:trPr>
          <w:trHeight w:val="4101"/>
        </w:trPr>
        <w:tc>
          <w:tcPr>
            <w:tcW w:w="3261" w:type="dxa"/>
          </w:tcPr>
          <w:p w14:paraId="212ADD50" w14:textId="7272E675" w:rsidR="00D8328C" w:rsidRPr="00BC67D4" w:rsidRDefault="00D8328C" w:rsidP="00A66D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D8328C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Утверждение перечня вакантных должностей работников</w:t>
            </w:r>
            <w:r w:rsidR="00AF38FD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сферы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физической культуры и спорта</w:t>
            </w:r>
            <w:r w:rsidRPr="00D8328C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Чеченской Республики, при замещении которых предоставляются единовременные компенсационные выплаты на очередной финансовый год</w:t>
            </w:r>
          </w:p>
        </w:tc>
        <w:tc>
          <w:tcPr>
            <w:tcW w:w="1701" w:type="dxa"/>
            <w:vAlign w:val="center"/>
          </w:tcPr>
          <w:p w14:paraId="0479047B" w14:textId="584B430C" w:rsidR="00D8328C" w:rsidRPr="007962DF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27A7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4394" w:type="dxa"/>
          </w:tcPr>
          <w:p w14:paraId="31ADA1ED" w14:textId="5CB93045" w:rsidR="00D8328C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449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D8328C" w:rsidRPr="007962DF" w14:paraId="4FB96410" w14:textId="77777777" w:rsidTr="00D8328C">
        <w:trPr>
          <w:trHeight w:val="2117"/>
        </w:trPr>
        <w:tc>
          <w:tcPr>
            <w:tcW w:w="3261" w:type="dxa"/>
          </w:tcPr>
          <w:p w14:paraId="441D55F4" w14:textId="353650E5" w:rsidR="00D8328C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Проведение конкурсного отбора на предоставление единовременной компенсационной выплаты</w:t>
            </w:r>
          </w:p>
        </w:tc>
        <w:tc>
          <w:tcPr>
            <w:tcW w:w="1701" w:type="dxa"/>
            <w:vAlign w:val="center"/>
          </w:tcPr>
          <w:p w14:paraId="34775765" w14:textId="5A581121" w:rsidR="00D8328C" w:rsidRPr="007962DF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27A7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4394" w:type="dxa"/>
          </w:tcPr>
          <w:p w14:paraId="61608ACA" w14:textId="477D9D4F" w:rsidR="00D8328C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449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D8328C" w:rsidRPr="007962DF" w14:paraId="230E0A36" w14:textId="77777777" w:rsidTr="00D8328C">
        <w:trPr>
          <w:trHeight w:val="841"/>
        </w:trPr>
        <w:tc>
          <w:tcPr>
            <w:tcW w:w="3261" w:type="dxa"/>
          </w:tcPr>
          <w:p w14:paraId="24ABB6C7" w14:textId="1CE25B76" w:rsidR="00D8328C" w:rsidRDefault="00D8328C" w:rsidP="00F200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C67D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Заключение договоров в целях осуществления единовременных компенсационных выплат работникам 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сферы физической культуры и спорта</w:t>
            </w:r>
          </w:p>
        </w:tc>
        <w:tc>
          <w:tcPr>
            <w:tcW w:w="1701" w:type="dxa"/>
            <w:vAlign w:val="center"/>
          </w:tcPr>
          <w:p w14:paraId="6A8FACE8" w14:textId="7F95FCCC" w:rsidR="00D8328C" w:rsidRPr="007962DF" w:rsidRDefault="00D8328C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27A7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4394" w:type="dxa"/>
          </w:tcPr>
          <w:p w14:paraId="24E93E76" w14:textId="3908BC29" w:rsidR="00D8328C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449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</w:tbl>
    <w:p w14:paraId="7C8EC1A2" w14:textId="77777777" w:rsidR="00582F0D" w:rsidRPr="007962DF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7962DF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7962DF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7962DF" w:rsidRDefault="0099613E">
      <w:pPr>
        <w:spacing w:after="0" w:line="240" w:lineRule="auto"/>
        <w:ind w:firstLine="720"/>
        <w:jc w:val="both"/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7962DF">
        <w:t xml:space="preserve"> </w:t>
      </w:r>
    </w:p>
    <w:p w14:paraId="67407000" w14:textId="77777777" w:rsidR="00BB1665" w:rsidRPr="007962DF" w:rsidRDefault="00BB1665">
      <w:pPr>
        <w:spacing w:after="0" w:line="240" w:lineRule="auto"/>
        <w:jc w:val="center"/>
      </w:pPr>
    </w:p>
    <w:p w14:paraId="2E159EE5" w14:textId="3A5C879F" w:rsidR="00BB1665" w:rsidRPr="007962DF" w:rsidRDefault="003C7A7D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Реализация предлагаемого правового регулирования потребует выделения из бюджета Чеченской Республики дополнительных средств </w:t>
      </w: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для софинансирования в размере 5% от общего размера единовременной компенсационной выплаты (из федерального бюджета 95% (950 000 руб.) из регионального 5 % (50 000 руб.)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E7D8A71" w14:textId="77777777" w:rsidR="00BB1665" w:rsidRPr="007962DF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7962DF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0AB15A3E" w14:textId="7A5C4F89" w:rsidR="004A7B96" w:rsidRDefault="003C7A7D" w:rsidP="003C7A7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привлеч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ение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квалифицированных специалистов в организации </w:t>
      </w:r>
      <w:r w:rsidR="00F2001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физической 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культуры</w:t>
      </w:r>
      <w:r w:rsidR="00F2001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 спорта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, расположенные в сельских населённых пунктах, рабочих посёлках, посёлках городского типа и малых городах</w:t>
      </w:r>
      <w:r w:rsidRPr="003C7A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испытывающих наибольший кадровый дефицит</w:t>
      </w:r>
      <w:r w:rsidR="004A7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3158850" w14:textId="77777777" w:rsidR="004A7B96" w:rsidRPr="007962DF" w:rsidRDefault="004A7B96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3708DA" w14:textId="4842EAC0" w:rsidR="00BB1665" w:rsidRPr="007962DF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3C7A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</w:t>
      </w:r>
      <w:r w:rsidR="00F2001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спорта</w:t>
      </w:r>
      <w:r w:rsidR="000F4564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ЧР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2169"/>
        <w:gridCol w:w="1945"/>
      </w:tblGrid>
      <w:tr w:rsidR="007962DF" w:rsidRPr="007962DF" w14:paraId="3418B139" w14:textId="77777777" w:rsidTr="00D14746">
        <w:tc>
          <w:tcPr>
            <w:tcW w:w="2689" w:type="dxa"/>
          </w:tcPr>
          <w:p w14:paraId="0B649707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35" w:type="dxa"/>
          </w:tcPr>
          <w:p w14:paraId="2D02A94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5F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135F3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0E6D48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4.Количественная</w:t>
            </w: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9D1FF1" w:rsidRPr="007962DF" w14:paraId="66842172" w14:textId="77777777" w:rsidTr="00D14746">
        <w:trPr>
          <w:trHeight w:val="1545"/>
        </w:trPr>
        <w:tc>
          <w:tcPr>
            <w:tcW w:w="2689" w:type="dxa"/>
          </w:tcPr>
          <w:p w14:paraId="0E07D916" w14:textId="3935939F" w:rsidR="009D1FF1" w:rsidRPr="007962DF" w:rsidRDefault="004E3297" w:rsidP="00E70BE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Работники сферы </w:t>
            </w:r>
            <w:r w:rsidR="00F2001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физической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культуры</w:t>
            </w:r>
            <w:r w:rsidR="00F20013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и спорта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835" w:type="dxa"/>
          </w:tcPr>
          <w:p w14:paraId="042A0829" w14:textId="378DD298" w:rsidR="009D1FF1" w:rsidRPr="007962DF" w:rsidRDefault="004E3297" w:rsidP="00D14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Заключение договора с организацией 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физической </w:t>
            </w:r>
            <w:r w:rsidRPr="004E3297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культуры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 спорта</w:t>
            </w:r>
            <w:r w:rsidRPr="004E3297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, подведомственной </w:t>
            </w:r>
            <w:r w:rsidR="00F20013" w:rsidRPr="004E3297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Мин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спорту</w:t>
            </w:r>
            <w:r w:rsidRPr="004E3297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ЧР </w:t>
            </w:r>
          </w:p>
        </w:tc>
        <w:tc>
          <w:tcPr>
            <w:tcW w:w="2169" w:type="dxa"/>
          </w:tcPr>
          <w:p w14:paraId="3C98245B" w14:textId="1B64EC55" w:rsidR="009D1FF1" w:rsidRPr="007962DF" w:rsidRDefault="004E3297" w:rsidP="009D1FF1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Расходы не предусматриваются</w:t>
            </w:r>
          </w:p>
        </w:tc>
        <w:tc>
          <w:tcPr>
            <w:tcW w:w="1945" w:type="dxa"/>
          </w:tcPr>
          <w:p w14:paraId="4742BE1C" w14:textId="09CB362D" w:rsidR="009D1FF1" w:rsidRPr="007962DF" w:rsidRDefault="004E3297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-</w:t>
            </w:r>
          </w:p>
        </w:tc>
      </w:tr>
    </w:tbl>
    <w:p w14:paraId="70A13260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1692FE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7962DF" w:rsidRPr="007962DF" w14:paraId="64156208" w14:textId="77777777">
        <w:tc>
          <w:tcPr>
            <w:tcW w:w="1871" w:type="dxa"/>
            <w:vAlign w:val="center"/>
          </w:tcPr>
          <w:p w14:paraId="065D82C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7962DF" w14:paraId="019A1A47" w14:textId="77777777" w:rsidTr="000F4564">
        <w:trPr>
          <w:trHeight w:val="70"/>
        </w:trPr>
        <w:tc>
          <w:tcPr>
            <w:tcW w:w="9345" w:type="dxa"/>
            <w:gridSpan w:val="4"/>
            <w:vAlign w:val="center"/>
          </w:tcPr>
          <w:p w14:paraId="235EA985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7962DF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0FEEC9C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7962DF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7962DF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1F1E1D86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7962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F2001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декабрь</w:t>
      </w:r>
      <w:r w:rsidR="004B2AF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2025 года.</w:t>
      </w:r>
    </w:p>
    <w:p w14:paraId="490BAC7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7962DF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7962DF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7962D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DD1AF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7962DF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7962DF" w:rsidRPr="007962DF" w14:paraId="45FBC217" w14:textId="77777777">
        <w:trPr>
          <w:trHeight w:val="1040"/>
        </w:trPr>
        <w:tc>
          <w:tcPr>
            <w:tcW w:w="4455" w:type="dxa"/>
            <w:vAlign w:val="center"/>
          </w:tcPr>
          <w:p w14:paraId="072CCD50" w14:textId="77777777" w:rsidR="00BB1665" w:rsidRPr="007962DF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90" w:type="dxa"/>
            <w:vAlign w:val="center"/>
          </w:tcPr>
          <w:p w14:paraId="5CCD2B1C" w14:textId="77777777" w:rsidR="00BB1665" w:rsidRPr="007962DF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B1665" w:rsidRPr="007962DF" w14:paraId="4DDF5B1C" w14:textId="77777777">
        <w:trPr>
          <w:trHeight w:val="289"/>
        </w:trPr>
        <w:tc>
          <w:tcPr>
            <w:tcW w:w="4460" w:type="dxa"/>
            <w:tcBorders>
              <w:bottom w:val="single" w:sz="4" w:space="0" w:color="auto"/>
            </w:tcBorders>
          </w:tcPr>
          <w:p w14:paraId="6651BBED" w14:textId="298CA806" w:rsidR="00BB1665" w:rsidRPr="007962DF" w:rsidRDefault="003C7A7D" w:rsidP="00F2001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Реализация на территории Чеченской Республики программы «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тренер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» и обеспечение осуществления выплат работникам 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сферы физической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культуры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 спорта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, переехавшим в сельские населенные пункты в соответствии с данной программой</w:t>
            </w:r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68A36F8D" w14:textId="77777777" w:rsidR="005F62FC" w:rsidRPr="007962DF" w:rsidRDefault="005F62FC" w:rsidP="005F62FC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  <w:p w14:paraId="1301F9F8" w14:textId="03D079E1" w:rsidR="00494364" w:rsidRPr="007962DF" w:rsidRDefault="00494364" w:rsidP="003C7A7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у</w:t>
            </w:r>
            <w:r w:rsidRPr="00494364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ровень </w:t>
            </w:r>
            <w:r w:rsidR="003C7A7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эффективности реализации программы; количество привлеченных </w:t>
            </w:r>
            <w:r w:rsidR="00D9033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специалистов</w:t>
            </w:r>
          </w:p>
        </w:tc>
      </w:tr>
    </w:tbl>
    <w:p w14:paraId="0CB72DF9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B530A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000D57" w14:textId="77777777" w:rsidR="00A66D73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0C9FBE" w14:textId="77777777" w:rsidR="00A66D73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D590D65" w14:textId="77777777" w:rsidR="00A66D73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63BF93" w14:textId="77777777" w:rsidR="00A66D73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B922D2" w14:textId="77777777" w:rsidR="00A66D73" w:rsidRPr="007962DF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 w:rsidR="00E1401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1432"/>
        <w:gridCol w:w="2264"/>
        <w:gridCol w:w="1843"/>
        <w:gridCol w:w="2105"/>
      </w:tblGrid>
      <w:tr w:rsidR="007962DF" w:rsidRPr="007962DF" w14:paraId="4EE82E9F" w14:textId="77777777" w:rsidTr="00800750">
        <w:trPr>
          <w:trHeight w:val="1278"/>
        </w:trPr>
        <w:tc>
          <w:tcPr>
            <w:tcW w:w="1974" w:type="dxa"/>
          </w:tcPr>
          <w:p w14:paraId="64846980" w14:textId="77777777" w:rsidR="00BB1665" w:rsidRPr="007962DF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7962DF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7962DF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843" w:type="dxa"/>
          </w:tcPr>
          <w:p w14:paraId="11493733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43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49436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4943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.5. Источники финансиро-</w:t>
            </w:r>
          </w:p>
          <w:p w14:paraId="222A616C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494364" w:rsidRPr="007962DF" w14:paraId="11A5EC18" w14:textId="77777777" w:rsidTr="00800750">
        <w:trPr>
          <w:trHeight w:val="1268"/>
        </w:trPr>
        <w:tc>
          <w:tcPr>
            <w:tcW w:w="1974" w:type="dxa"/>
          </w:tcPr>
          <w:p w14:paraId="6EF23005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Принятие проекта нормативного правового акта;</w:t>
            </w:r>
          </w:p>
          <w:p w14:paraId="5C292527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31833464" w14:textId="350B7954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117DB766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19052104" w14:textId="77777777" w:rsidR="00494364" w:rsidRPr="007962D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432" w:type="dxa"/>
          </w:tcPr>
          <w:p w14:paraId="74D06281" w14:textId="77777777" w:rsidR="00494364" w:rsidRPr="007962DF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962DF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2025 год </w:t>
            </w:r>
          </w:p>
        </w:tc>
        <w:tc>
          <w:tcPr>
            <w:tcW w:w="2264" w:type="dxa"/>
          </w:tcPr>
          <w:p w14:paraId="795FD6B6" w14:textId="614DC1FB" w:rsidR="00494364" w:rsidRPr="007962DF" w:rsidRDefault="00030CB7" w:rsidP="00800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Нормативное регулирование отношений, возникающих при реализации программы «Земский </w:t>
            </w:r>
            <w:r w:rsidR="00800750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тренер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» на территории Чеченской Республики</w:t>
            </w:r>
          </w:p>
        </w:tc>
        <w:tc>
          <w:tcPr>
            <w:tcW w:w="1843" w:type="dxa"/>
          </w:tcPr>
          <w:p w14:paraId="00F70E03" w14:textId="3173F613" w:rsidR="003C7A7D" w:rsidRDefault="003C7A7D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1 000 000 на одного земского работника</w:t>
            </w:r>
            <w:r w:rsidR="00800750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сферы физической</w:t>
            </w: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культуры</w:t>
            </w:r>
            <w:r w:rsidR="00800750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и спорта</w:t>
            </w:r>
          </w:p>
          <w:p w14:paraId="5E26D1D2" w14:textId="2A537CFB" w:rsidR="00494364" w:rsidRPr="007962DF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105" w:type="dxa"/>
          </w:tcPr>
          <w:p w14:paraId="124C3BFC" w14:textId="67CDDC58" w:rsidR="00494364" w:rsidRPr="007962DF" w:rsidRDefault="003C7A7D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Федеральный бюджет – 95%, региональный бюджет – 5 %.</w:t>
            </w:r>
          </w:p>
        </w:tc>
      </w:tr>
    </w:tbl>
    <w:p w14:paraId="255F1B61" w14:textId="77777777" w:rsidR="00BB1665" w:rsidRPr="007962DF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AA16BA" w14:textId="77777777" w:rsidR="00BB1665" w:rsidRPr="007962DF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B57" w14:textId="49B48A83" w:rsidR="00BB1665" w:rsidRPr="007962DF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административные и иные ограничения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и обязанности дл</w:t>
      </w:r>
      <w:r w:rsidR="00AB070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я субъектов предпринимательской и иной экономической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деятельности не вводятся.</w:t>
      </w:r>
    </w:p>
    <w:p w14:paraId="377D9CA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E1EEB" w14:textId="15ED23C8" w:rsidR="00BB1665" w:rsidRPr="007962DF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7FA4E9CB" w14:textId="69F2F54D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способствуют.</w:t>
      </w:r>
    </w:p>
    <w:p w14:paraId="74AA1B6F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CEB79EB" w14:textId="77777777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256EE" w14:textId="0A47D83E" w:rsidR="00250FBB" w:rsidRPr="007962DF" w:rsidRDefault="00800750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4A28C8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17</w:t>
      </w:r>
      <w:r w:rsidR="00250FBB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4A28C8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октября </w:t>
      </w:r>
      <w:r w:rsidR="00250FBB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2025 года, окончание: </w:t>
      </w:r>
      <w:r w:rsidR="004A28C8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13</w:t>
      </w:r>
      <w:r w:rsidR="00250FBB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250FBB" w:rsidRPr="004A28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года.</w:t>
      </w:r>
    </w:p>
    <w:p w14:paraId="02DDBAD0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546295" w14:textId="77777777" w:rsidR="00250FBB" w:rsidRPr="007962DF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15.2.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33569745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F5F1D5" w14:textId="7BC03C67" w:rsidR="00250FBB" w:rsidRPr="007962DF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15.3. Полный электронный адрес размещения проекта акта, сводного отчета, перечня вопросов и уведомления о разработке предлагаемого правового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hyperlink r:id="rId9" w:history="1">
        <w:r w:rsidR="00800750" w:rsidRPr="00087F88">
          <w:rPr>
            <w:rStyle w:val="afb"/>
            <w:rFonts w:ascii="Times New Roman" w:eastAsia="Times New Roman" w:hAnsi="Times New Roman"/>
            <w:sz w:val="28"/>
            <w:szCs w:val="28"/>
            <w:lang w:eastAsia="ru-RU"/>
          </w:rPr>
          <w:t>https://minsport-chr.ru/publichnye-konsultacii.html</w:t>
        </w:r>
      </w:hyperlink>
      <w:r w:rsidR="00800750">
        <w:rPr>
          <w:rFonts w:ascii="Times New Roman" w:hAnsi="Times New Roman"/>
          <w:sz w:val="28"/>
          <w:szCs w:val="28"/>
        </w:rPr>
        <w:t xml:space="preserve">. </w:t>
      </w:r>
    </w:p>
    <w:p w14:paraId="454B41F5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2E3C14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C3B091" w14:textId="18DA3C13" w:rsidR="00250FBB" w:rsidRPr="007962DF" w:rsidRDefault="00250FBB" w:rsidP="00250F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37C1AEE" w14:textId="77777777" w:rsidR="00800750" w:rsidRDefault="00250FBB" w:rsidP="00250F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</w:t>
      </w:r>
    </w:p>
    <w:p w14:paraId="21599AB2" w14:textId="6595A09D" w:rsidR="00250FBB" w:rsidRDefault="00A66D73" w:rsidP="00250F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>физической культуре и спорту</w:t>
      </w:r>
      <w:r w:rsidR="00250FBB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50FBB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50F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>М.А. Узаев</w:t>
      </w:r>
    </w:p>
    <w:p w14:paraId="60933BBD" w14:textId="142E0A6B" w:rsidR="00DD5666" w:rsidRDefault="00DD5666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D5666" w:rsidSect="004F530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741C3" w14:textId="77777777" w:rsidR="0078730E" w:rsidRDefault="0078730E">
      <w:pPr>
        <w:spacing w:after="0" w:line="240" w:lineRule="auto"/>
      </w:pPr>
      <w:r>
        <w:separator/>
      </w:r>
    </w:p>
  </w:endnote>
  <w:endnote w:type="continuationSeparator" w:id="0">
    <w:p w14:paraId="079BA24E" w14:textId="77777777" w:rsidR="0078730E" w:rsidRDefault="0078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028E3" w14:textId="77777777" w:rsidR="0078730E" w:rsidRDefault="0078730E">
      <w:pPr>
        <w:spacing w:after="0" w:line="240" w:lineRule="auto"/>
      </w:pPr>
      <w:r>
        <w:separator/>
      </w:r>
    </w:p>
  </w:footnote>
  <w:footnote w:type="continuationSeparator" w:id="0">
    <w:p w14:paraId="25002A64" w14:textId="77777777" w:rsidR="0078730E" w:rsidRDefault="00787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0CB7"/>
    <w:rsid w:val="000310EF"/>
    <w:rsid w:val="00062B7A"/>
    <w:rsid w:val="00065054"/>
    <w:rsid w:val="00074505"/>
    <w:rsid w:val="00080E40"/>
    <w:rsid w:val="000853EF"/>
    <w:rsid w:val="0008560E"/>
    <w:rsid w:val="00086882"/>
    <w:rsid w:val="000B2AA1"/>
    <w:rsid w:val="000C73B3"/>
    <w:rsid w:val="000E6D48"/>
    <w:rsid w:val="000F4564"/>
    <w:rsid w:val="00123738"/>
    <w:rsid w:val="00127725"/>
    <w:rsid w:val="00135F31"/>
    <w:rsid w:val="00192AB3"/>
    <w:rsid w:val="001933D0"/>
    <w:rsid w:val="001A35E0"/>
    <w:rsid w:val="001C2CE9"/>
    <w:rsid w:val="001F189C"/>
    <w:rsid w:val="001F270B"/>
    <w:rsid w:val="001F4082"/>
    <w:rsid w:val="001F4958"/>
    <w:rsid w:val="001F557B"/>
    <w:rsid w:val="00214217"/>
    <w:rsid w:val="00215975"/>
    <w:rsid w:val="00217728"/>
    <w:rsid w:val="002374C9"/>
    <w:rsid w:val="00250FBB"/>
    <w:rsid w:val="00265EBA"/>
    <w:rsid w:val="00277EEA"/>
    <w:rsid w:val="002A7BBB"/>
    <w:rsid w:val="002B0CD1"/>
    <w:rsid w:val="002B1BE3"/>
    <w:rsid w:val="002B755E"/>
    <w:rsid w:val="002C0872"/>
    <w:rsid w:val="002D27ED"/>
    <w:rsid w:val="002D56E9"/>
    <w:rsid w:val="00326F51"/>
    <w:rsid w:val="00335143"/>
    <w:rsid w:val="00336BD2"/>
    <w:rsid w:val="00343E9F"/>
    <w:rsid w:val="00392123"/>
    <w:rsid w:val="00394F8C"/>
    <w:rsid w:val="003A0899"/>
    <w:rsid w:val="003B0582"/>
    <w:rsid w:val="003B2484"/>
    <w:rsid w:val="003C1D0D"/>
    <w:rsid w:val="003C62A4"/>
    <w:rsid w:val="003C7A7D"/>
    <w:rsid w:val="003D55D5"/>
    <w:rsid w:val="003E000B"/>
    <w:rsid w:val="003F0DB0"/>
    <w:rsid w:val="003F4FC3"/>
    <w:rsid w:val="0040171C"/>
    <w:rsid w:val="00402149"/>
    <w:rsid w:val="00404F4C"/>
    <w:rsid w:val="00426ABB"/>
    <w:rsid w:val="004455F7"/>
    <w:rsid w:val="00445DC9"/>
    <w:rsid w:val="00451B14"/>
    <w:rsid w:val="00464BF2"/>
    <w:rsid w:val="00474382"/>
    <w:rsid w:val="00494364"/>
    <w:rsid w:val="004A28C8"/>
    <w:rsid w:val="004A7B96"/>
    <w:rsid w:val="004B08DE"/>
    <w:rsid w:val="004B2873"/>
    <w:rsid w:val="004B2AF3"/>
    <w:rsid w:val="004B7FAB"/>
    <w:rsid w:val="004C6920"/>
    <w:rsid w:val="004D35A2"/>
    <w:rsid w:val="004E3297"/>
    <w:rsid w:val="004F5309"/>
    <w:rsid w:val="0051503A"/>
    <w:rsid w:val="00521AFD"/>
    <w:rsid w:val="005227D6"/>
    <w:rsid w:val="005409C4"/>
    <w:rsid w:val="005605DA"/>
    <w:rsid w:val="00566A78"/>
    <w:rsid w:val="00582F0D"/>
    <w:rsid w:val="00590FBD"/>
    <w:rsid w:val="005A3FF9"/>
    <w:rsid w:val="005A52A0"/>
    <w:rsid w:val="005B17A8"/>
    <w:rsid w:val="005C443D"/>
    <w:rsid w:val="005C4444"/>
    <w:rsid w:val="005D139B"/>
    <w:rsid w:val="005E0FC8"/>
    <w:rsid w:val="005E4F89"/>
    <w:rsid w:val="005F453F"/>
    <w:rsid w:val="005F62FC"/>
    <w:rsid w:val="00600A40"/>
    <w:rsid w:val="00610AD6"/>
    <w:rsid w:val="006133E7"/>
    <w:rsid w:val="006238AF"/>
    <w:rsid w:val="0062492F"/>
    <w:rsid w:val="006559EC"/>
    <w:rsid w:val="0066130D"/>
    <w:rsid w:val="006719D1"/>
    <w:rsid w:val="00684C66"/>
    <w:rsid w:val="006856E3"/>
    <w:rsid w:val="00686328"/>
    <w:rsid w:val="006B0804"/>
    <w:rsid w:val="006B5490"/>
    <w:rsid w:val="006D724C"/>
    <w:rsid w:val="006E0ABE"/>
    <w:rsid w:val="007322C4"/>
    <w:rsid w:val="0073573D"/>
    <w:rsid w:val="0075063B"/>
    <w:rsid w:val="00753936"/>
    <w:rsid w:val="00757F2D"/>
    <w:rsid w:val="00771414"/>
    <w:rsid w:val="00781FB7"/>
    <w:rsid w:val="00783CAA"/>
    <w:rsid w:val="0078730E"/>
    <w:rsid w:val="00793263"/>
    <w:rsid w:val="007962DF"/>
    <w:rsid w:val="007D0F4F"/>
    <w:rsid w:val="00800750"/>
    <w:rsid w:val="008239C7"/>
    <w:rsid w:val="00824AC5"/>
    <w:rsid w:val="00833AC8"/>
    <w:rsid w:val="00855321"/>
    <w:rsid w:val="00856697"/>
    <w:rsid w:val="008625B4"/>
    <w:rsid w:val="00863031"/>
    <w:rsid w:val="00865F85"/>
    <w:rsid w:val="00872D18"/>
    <w:rsid w:val="00880192"/>
    <w:rsid w:val="00890CC0"/>
    <w:rsid w:val="008B1D38"/>
    <w:rsid w:val="008C7E7C"/>
    <w:rsid w:val="008D2EB8"/>
    <w:rsid w:val="008D4090"/>
    <w:rsid w:val="008E2333"/>
    <w:rsid w:val="008E4706"/>
    <w:rsid w:val="009126E2"/>
    <w:rsid w:val="00942D6B"/>
    <w:rsid w:val="009730F1"/>
    <w:rsid w:val="0097323A"/>
    <w:rsid w:val="009770FA"/>
    <w:rsid w:val="00985E79"/>
    <w:rsid w:val="0099040F"/>
    <w:rsid w:val="00992CC0"/>
    <w:rsid w:val="0099613E"/>
    <w:rsid w:val="009B4C72"/>
    <w:rsid w:val="009D0457"/>
    <w:rsid w:val="009D1FF1"/>
    <w:rsid w:val="009D2765"/>
    <w:rsid w:val="009E744A"/>
    <w:rsid w:val="009F010D"/>
    <w:rsid w:val="009F1306"/>
    <w:rsid w:val="009F16AE"/>
    <w:rsid w:val="00A00E2E"/>
    <w:rsid w:val="00A011BA"/>
    <w:rsid w:val="00A13E7B"/>
    <w:rsid w:val="00A22294"/>
    <w:rsid w:val="00A30BA9"/>
    <w:rsid w:val="00A35E3D"/>
    <w:rsid w:val="00A57E9F"/>
    <w:rsid w:val="00A66D73"/>
    <w:rsid w:val="00AA3B9B"/>
    <w:rsid w:val="00AA66DE"/>
    <w:rsid w:val="00AB0705"/>
    <w:rsid w:val="00AB3CC9"/>
    <w:rsid w:val="00AC03A8"/>
    <w:rsid w:val="00AD1575"/>
    <w:rsid w:val="00AF38FD"/>
    <w:rsid w:val="00B16A56"/>
    <w:rsid w:val="00B2299F"/>
    <w:rsid w:val="00B65C9D"/>
    <w:rsid w:val="00B7630A"/>
    <w:rsid w:val="00B80366"/>
    <w:rsid w:val="00B923EA"/>
    <w:rsid w:val="00BA18F6"/>
    <w:rsid w:val="00BB1665"/>
    <w:rsid w:val="00BC67D4"/>
    <w:rsid w:val="00C03476"/>
    <w:rsid w:val="00C21729"/>
    <w:rsid w:val="00C2264B"/>
    <w:rsid w:val="00C34A7B"/>
    <w:rsid w:val="00C63FE5"/>
    <w:rsid w:val="00C654A1"/>
    <w:rsid w:val="00C7349A"/>
    <w:rsid w:val="00C90A36"/>
    <w:rsid w:val="00CA09C9"/>
    <w:rsid w:val="00CB3C1B"/>
    <w:rsid w:val="00CF1C89"/>
    <w:rsid w:val="00CF3438"/>
    <w:rsid w:val="00D05513"/>
    <w:rsid w:val="00D07687"/>
    <w:rsid w:val="00D11EAE"/>
    <w:rsid w:val="00D14746"/>
    <w:rsid w:val="00D529D4"/>
    <w:rsid w:val="00D553A8"/>
    <w:rsid w:val="00D60088"/>
    <w:rsid w:val="00D8328C"/>
    <w:rsid w:val="00D87AC6"/>
    <w:rsid w:val="00D9033A"/>
    <w:rsid w:val="00DA59A8"/>
    <w:rsid w:val="00DB1989"/>
    <w:rsid w:val="00DB5AEB"/>
    <w:rsid w:val="00DC3003"/>
    <w:rsid w:val="00DC32C0"/>
    <w:rsid w:val="00DC50EC"/>
    <w:rsid w:val="00DC52A0"/>
    <w:rsid w:val="00DD5666"/>
    <w:rsid w:val="00DE440F"/>
    <w:rsid w:val="00DE6D3A"/>
    <w:rsid w:val="00E1401E"/>
    <w:rsid w:val="00E149A3"/>
    <w:rsid w:val="00E252C7"/>
    <w:rsid w:val="00E3213B"/>
    <w:rsid w:val="00E429F4"/>
    <w:rsid w:val="00E4704F"/>
    <w:rsid w:val="00E50724"/>
    <w:rsid w:val="00E51F5B"/>
    <w:rsid w:val="00E70BE8"/>
    <w:rsid w:val="00E73484"/>
    <w:rsid w:val="00EB3346"/>
    <w:rsid w:val="00EC23C3"/>
    <w:rsid w:val="00EC30FE"/>
    <w:rsid w:val="00ED02B8"/>
    <w:rsid w:val="00EF4022"/>
    <w:rsid w:val="00F00F5A"/>
    <w:rsid w:val="00F15FB8"/>
    <w:rsid w:val="00F16E14"/>
    <w:rsid w:val="00F172FF"/>
    <w:rsid w:val="00F20013"/>
    <w:rsid w:val="00F276EA"/>
    <w:rsid w:val="00F30D14"/>
    <w:rsid w:val="00F36578"/>
    <w:rsid w:val="00F41C5A"/>
    <w:rsid w:val="00F66C7F"/>
    <w:rsid w:val="00F947F7"/>
    <w:rsid w:val="00FA5027"/>
    <w:rsid w:val="00FB5AC6"/>
    <w:rsid w:val="00FC31E0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57F2D"/>
    <w:rPr>
      <w:color w:val="605E5C"/>
      <w:shd w:val="clear" w:color="auto" w:fill="E1DFDD"/>
    </w:rPr>
  </w:style>
  <w:style w:type="character" w:styleId="afd">
    <w:name w:val="annotation reference"/>
    <w:basedOn w:val="a0"/>
    <w:uiPriority w:val="99"/>
    <w:semiHidden/>
    <w:unhideWhenUsed/>
    <w:rsid w:val="00800750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00750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00750"/>
    <w:rPr>
      <w:rFonts w:ascii="Calibri" w:eastAsia="Calibri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0075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0075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port-chr.ru/publichnye-konsultaci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nsport-chr.ru/publichnye-konsultac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5892A-B8B5-481F-A746-1196851B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10</Pages>
  <Words>2442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16</cp:revision>
  <dcterms:created xsi:type="dcterms:W3CDTF">2025-11-12T20:16:00Z</dcterms:created>
  <dcterms:modified xsi:type="dcterms:W3CDTF">2026-01-26T09:42:00Z</dcterms:modified>
</cp:coreProperties>
</file>