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ED0BE2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b/>
          <w:bCs/>
          <w:sz w:val="26"/>
          <w:szCs w:val="26"/>
        </w:rPr>
        <w:t xml:space="preserve"> Сводный отчет</w:t>
      </w:r>
    </w:p>
    <w:p w14:paraId="070EDA30" w14:textId="7DDE83B4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о проведении оценки ре</w:t>
      </w:r>
      <w:r w:rsidR="00CC599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гулирующего воздействия проекта 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нормативного правового акта</w:t>
      </w:r>
    </w:p>
    <w:p w14:paraId="5FD5163D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02A9396" w14:textId="2E0EDF7E" w:rsidR="00BB1665" w:rsidRPr="00CC599A" w:rsidRDefault="0099613E" w:rsidP="00CC599A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ED0BE2">
        <w:rPr>
          <w:rFonts w:ascii="Times New Roman" w:eastAsia="Times New Roman" w:hAnsi="Times New Roman"/>
          <w:b/>
          <w:sz w:val="26"/>
          <w:szCs w:val="26"/>
        </w:rPr>
        <w:t>Общая информация</w:t>
      </w:r>
    </w:p>
    <w:p w14:paraId="6C6CAC58" w14:textId="77777777" w:rsidR="00BB1665" w:rsidRPr="00ED0BE2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bCs/>
          <w:sz w:val="26"/>
          <w:szCs w:val="26"/>
        </w:rPr>
        <w:t xml:space="preserve">1.1. Исполнительный орган Чеченской Республики </w:t>
      </w:r>
      <w:r w:rsidRPr="00ED0BE2">
        <w:rPr>
          <w:rFonts w:ascii="Times New Roman" w:eastAsia="Times New Roman" w:hAnsi="Times New Roman"/>
          <w:bCs/>
          <w:sz w:val="26"/>
          <w:szCs w:val="26"/>
        </w:rPr>
        <w:br/>
        <w:t>(далее – разработчик проекта нормативного правового акта)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: </w:t>
      </w:r>
    </w:p>
    <w:p w14:paraId="03E9A9A2" w14:textId="2E7EC9F2" w:rsidR="00BB1665" w:rsidRPr="00D068B0" w:rsidRDefault="0099613E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6"/>
          <w:szCs w:val="26"/>
          <w:u w:val="single"/>
        </w:rPr>
      </w:pP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Министерство </w:t>
      </w:r>
      <w:r w:rsidR="00ED0BE2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природных ресурсов и охраны окружающей среды </w:t>
      </w:r>
      <w:r w:rsidR="00F00F5A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Чеченской Республики</w:t>
      </w:r>
      <w:r w:rsidR="00ED0BE2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880192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(далее – Министерство</w:t>
      </w:r>
      <w:r w:rsidR="00783CAA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)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9F010D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br/>
      </w:r>
    </w:p>
    <w:p w14:paraId="618BD67B" w14:textId="1DBA5A7C" w:rsidR="003B0582" w:rsidRPr="00ED0BE2" w:rsidRDefault="00AB3CC9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Cs/>
          <w:sz w:val="26"/>
          <w:szCs w:val="26"/>
        </w:rPr>
        <w:t>1</w:t>
      </w:r>
      <w:r w:rsidR="003B0582" w:rsidRPr="00ED0BE2">
        <w:rPr>
          <w:rFonts w:ascii="Times New Roman" w:eastAsia="Times New Roman" w:hAnsi="Times New Roman"/>
          <w:bCs/>
          <w:sz w:val="26"/>
          <w:szCs w:val="26"/>
        </w:rPr>
        <w:t xml:space="preserve">.2. </w:t>
      </w:r>
      <w:r w:rsidR="003B0582" w:rsidRPr="00ED0BE2">
        <w:rPr>
          <w:rFonts w:ascii="Times New Roman" w:eastAsia="Times New Roman" w:hAnsi="Times New Roman"/>
          <w:bCs/>
          <w:sz w:val="26"/>
          <w:szCs w:val="26"/>
          <w:lang w:eastAsia="ru-RU"/>
        </w:rPr>
        <w:t>Вид и наименование проекта нормативного правового акта:</w:t>
      </w:r>
    </w:p>
    <w:p w14:paraId="4CB00852" w14:textId="2C44CF47" w:rsidR="003B0582" w:rsidRPr="00D068B0" w:rsidRDefault="00AB3CC9" w:rsidP="006D72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проект постановления</w:t>
      </w:r>
      <w:r w:rsidR="003B0582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Правительства Чеченской Республики «</w:t>
      </w:r>
      <w:r w:rsidR="00ED0BE2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О внесении изменений в Положение </w:t>
      </w:r>
      <w:r w:rsidR="007E398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о региональном государственном контроле (надзоре) </w:t>
      </w:r>
      <w:r w:rsidR="009C731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в области охраны и использования особо охраняемых природных территорий </w:t>
      </w:r>
      <w:r w:rsidR="007E398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 территории Чеченской Республики»</w:t>
      </w:r>
      <w:r w:rsidR="003B0582" w:rsidRPr="00D068B0">
        <w:rPr>
          <w:rFonts w:ascii="Times New Roman" w:hAnsi="Times New Roman"/>
          <w:b/>
          <w:bCs/>
          <w:sz w:val="26"/>
          <w:szCs w:val="26"/>
          <w:u w:val="single"/>
        </w:rPr>
        <w:t>.</w:t>
      </w:r>
    </w:p>
    <w:p w14:paraId="183C1140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536E8776" w14:textId="0E3FB812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</w:rPr>
        <w:t xml:space="preserve">1.3. Степень регулирующего воздействия проекта нормативного правового акта: </w:t>
      </w:r>
      <w:r w:rsidR="006D724C" w:rsidRPr="00D068B0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средняя</w:t>
      </w:r>
      <w:r w:rsidRPr="00ED0BE2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524F9115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14:paraId="517DBCF4" w14:textId="77777777" w:rsidR="003B0582" w:rsidRPr="00ED0BE2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6"/>
          <w:szCs w:val="26"/>
          <w:lang w:eastAsia="en-US"/>
        </w:rPr>
      </w:pPr>
      <w:r w:rsidRPr="00ED0BE2">
        <w:rPr>
          <w:rFonts w:ascii="Times New Roman" w:eastAsia="Times New Roman" w:hAnsi="Times New Roman"/>
          <w:sz w:val="26"/>
          <w:szCs w:val="26"/>
        </w:rPr>
        <w:t xml:space="preserve">1.4. 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en-US"/>
        </w:rPr>
        <w:t>Обоснование отнесения проекта</w:t>
      </w:r>
      <w:r w:rsidRPr="00ED0BE2">
        <w:rPr>
          <w:rFonts w:ascii="Times New Roman" w:eastAsia="Times New Roman" w:hAnsi="Times New Roman"/>
          <w:sz w:val="26"/>
          <w:szCs w:val="26"/>
          <w:lang w:eastAsia="en-US"/>
        </w:rPr>
        <w:t xml:space="preserve"> нормативного правового</w:t>
      </w:r>
      <w:r w:rsidRPr="00ED0BE2">
        <w:rPr>
          <w:rFonts w:ascii="Times New Roman" w:eastAsia="Times New Roman" w:hAnsi="Times New Roman"/>
          <w:bCs/>
          <w:sz w:val="26"/>
          <w:szCs w:val="26"/>
          <w:lang w:eastAsia="en-US"/>
        </w:rPr>
        <w:t xml:space="preserve"> акта к определенной степени регулирующего воздействия: </w:t>
      </w:r>
    </w:p>
    <w:p w14:paraId="38DC468E" w14:textId="00674904" w:rsidR="003B0582" w:rsidRPr="00D068B0" w:rsidRDefault="008625B4" w:rsidP="00AA3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проект </w:t>
      </w:r>
      <w:r w:rsidR="00AA3B9B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нормативного правового акта </w:t>
      </w: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</w:t>
      </w:r>
      <w:r w:rsidR="00AB3CC9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, поскольку содержит положения, изменяющие ранее предусмотренные законодательством обязанности, запреты и ограничения для субъектов предпринимательской, иной экономической деятельности.</w:t>
      </w:r>
    </w:p>
    <w:p w14:paraId="36780B29" w14:textId="77777777" w:rsidR="008625B4" w:rsidRPr="00D068B0" w:rsidRDefault="008625B4" w:rsidP="003B058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</w:p>
    <w:p w14:paraId="758B79D8" w14:textId="77777777" w:rsidR="003B0582" w:rsidRPr="00ED0BE2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5D8A9398" w:rsidR="003B0582" w:rsidRPr="00D068B0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начало: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Start w:id="0" w:name="_Hlk207792131"/>
      <w:r w:rsidR="00E1746E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29 января</w:t>
      </w:r>
      <w:r w:rsidR="00ED0BE2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E1746E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2026</w:t>
      </w: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года, окончание: </w:t>
      </w:r>
      <w:bookmarkEnd w:id="0"/>
      <w:r w:rsidR="00E1746E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6 февраля 2026 года</w:t>
      </w: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3D678218" w14:textId="77777777" w:rsidR="003B0582" w:rsidRPr="00ED0BE2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14:paraId="46F6B613" w14:textId="77777777" w:rsidR="003B0582" w:rsidRPr="00ED0BE2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, из них учтено: полностью: 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, частично: 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0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14:paraId="226C70CD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CC7E05" w14:textId="031E6150" w:rsidR="00BB1665" w:rsidRPr="00973614" w:rsidRDefault="00973614" w:rsidP="0097361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ab/>
        <w:t xml:space="preserve">1.7. </w:t>
      </w:r>
      <w:r w:rsidR="0099613E" w:rsidRPr="00973614">
        <w:rPr>
          <w:rFonts w:ascii="Times New Roman" w:eastAsia="Times New Roman" w:hAnsi="Times New Roman"/>
          <w:sz w:val="26"/>
          <w:szCs w:val="26"/>
        </w:rPr>
        <w:t>Полный электронный адрес размещения проекта акта, сводного отчета, перечня вопросов и сводки предложений:</w:t>
      </w:r>
      <w:r w:rsidR="00A57E9F" w:rsidRPr="00973614">
        <w:rPr>
          <w:rFonts w:ascii="Times New Roman" w:eastAsia="Times New Roman" w:hAnsi="Times New Roman"/>
          <w:sz w:val="26"/>
          <w:szCs w:val="26"/>
        </w:rPr>
        <w:t xml:space="preserve"> </w:t>
      </w:r>
      <w:hyperlink r:id="rId8" w:history="1">
        <w:r w:rsidRPr="00D068B0">
          <w:rPr>
            <w:rStyle w:val="afb"/>
            <w:rFonts w:ascii="Times New Roman" w:hAnsi="Times New Roman"/>
            <w:sz w:val="26"/>
            <w:szCs w:val="26"/>
          </w:rPr>
          <w:t>https://mpr-chr.ru/dokumenty/otsenka-reguliruyushchego-vozdejstviya/uvedomleniya-o-podgotovke-proekta-npa</w:t>
        </w:r>
      </w:hyperlink>
      <w:r w:rsidRPr="005C2D4E">
        <w:rPr>
          <w:rFonts w:ascii="Times New Roman" w:hAnsi="Times New Roman"/>
          <w:sz w:val="26"/>
          <w:szCs w:val="26"/>
        </w:rPr>
        <w:t xml:space="preserve"> </w:t>
      </w:r>
      <w:r w:rsidRPr="00973614">
        <w:rPr>
          <w:rFonts w:ascii="Times New Roman" w:hAnsi="Times New Roman"/>
          <w:sz w:val="26"/>
          <w:szCs w:val="26"/>
        </w:rPr>
        <w:t>(«Главная» - «Документы» - «Оценка регулирующего воздействия»)</w:t>
      </w:r>
      <w:r w:rsidR="0099613E" w:rsidRPr="00973614">
        <w:rPr>
          <w:rFonts w:ascii="Times New Roman" w:eastAsia="Times New Roman" w:hAnsi="Times New Roman"/>
          <w:sz w:val="26"/>
          <w:szCs w:val="26"/>
        </w:rPr>
        <w:tab/>
      </w:r>
    </w:p>
    <w:p w14:paraId="2BD7AAE3" w14:textId="77777777" w:rsidR="00135F31" w:rsidRPr="00ED0BE2" w:rsidRDefault="0099613E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35F31" w:rsidRPr="00ED0BE2">
        <w:rPr>
          <w:rFonts w:ascii="Times New Roman" w:eastAsia="Times New Roman" w:hAnsi="Times New Roman"/>
          <w:sz w:val="26"/>
          <w:szCs w:val="26"/>
          <w:lang w:eastAsia="ru-RU"/>
        </w:rPr>
        <w:t>1.8. Контактная информация исполнителя (разработчика):</w:t>
      </w:r>
    </w:p>
    <w:p w14:paraId="0BC38C87" w14:textId="7D380987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Ф.И.О.: 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Демильханова Любовь Ахмедовна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;</w:t>
      </w:r>
    </w:p>
    <w:p w14:paraId="67F2C426" w14:textId="52434BE9" w:rsidR="00135F31" w:rsidRPr="00D068B0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Должность: 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директор департамента правового и кадрового обеспечения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;  </w:t>
      </w:r>
    </w:p>
    <w:p w14:paraId="675BCCFB" w14:textId="0B8396AD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3614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Тел.: 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8 (9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28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) 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890 16 85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;</w:t>
      </w:r>
    </w:p>
    <w:p w14:paraId="47D39798" w14:textId="0A8FC1DC" w:rsidR="00135F31" w:rsidRPr="00D068B0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Адрес электронной почты: </w:t>
      </w:r>
      <w:r w:rsidR="00973614" w:rsidRPr="00D068B0">
        <w:rPr>
          <w:rFonts w:ascii="Times New Roman" w:hAnsi="Times New Roman"/>
          <w:b/>
          <w:sz w:val="26"/>
          <w:szCs w:val="26"/>
          <w:u w:val="single"/>
          <w:lang w:val="en-US"/>
        </w:rPr>
        <w:t>pravdepmpr</w:t>
      </w:r>
      <w:r w:rsidR="00973614" w:rsidRPr="00D068B0">
        <w:rPr>
          <w:rFonts w:ascii="Times New Roman" w:hAnsi="Times New Roman"/>
          <w:b/>
          <w:sz w:val="26"/>
          <w:szCs w:val="26"/>
          <w:u w:val="single"/>
        </w:rPr>
        <w:t>@</w:t>
      </w:r>
      <w:r w:rsidR="00973614" w:rsidRPr="00D068B0">
        <w:rPr>
          <w:rFonts w:ascii="Times New Roman" w:hAnsi="Times New Roman"/>
          <w:b/>
          <w:sz w:val="26"/>
          <w:szCs w:val="26"/>
          <w:u w:val="single"/>
          <w:lang w:val="en-US"/>
        </w:rPr>
        <w:t>mail</w:t>
      </w:r>
      <w:r w:rsidR="00973614" w:rsidRPr="00D068B0">
        <w:rPr>
          <w:rFonts w:ascii="Times New Roman" w:hAnsi="Times New Roman"/>
          <w:b/>
          <w:sz w:val="26"/>
          <w:szCs w:val="26"/>
          <w:u w:val="single"/>
        </w:rPr>
        <w:t>.</w:t>
      </w:r>
      <w:r w:rsidR="00973614" w:rsidRPr="00D068B0">
        <w:rPr>
          <w:rFonts w:ascii="Times New Roman" w:hAnsi="Times New Roman"/>
          <w:b/>
          <w:sz w:val="26"/>
          <w:szCs w:val="26"/>
          <w:u w:val="single"/>
          <w:lang w:val="en-US"/>
        </w:rPr>
        <w:t>ru</w:t>
      </w:r>
      <w:r w:rsidRPr="00D068B0">
        <w:rPr>
          <w:rStyle w:val="afb"/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1B6B76F7" w14:textId="77777777" w:rsidR="00135F31" w:rsidRPr="00ED0BE2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DC121DE" w14:textId="3F87DB42" w:rsidR="00BB1665" w:rsidRPr="00D068B0" w:rsidRDefault="0099613E" w:rsidP="00D068B0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068B0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53D2F1E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1BCC4A2A" w14:textId="42BA5921" w:rsidR="00985E79" w:rsidRPr="00D068B0" w:rsidRDefault="00E174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D068B0">
        <w:rPr>
          <w:rFonts w:ascii="Times New Roman" w:hAnsi="Times New Roman"/>
          <w:b/>
          <w:sz w:val="26"/>
          <w:szCs w:val="26"/>
          <w:u w:val="single"/>
        </w:rPr>
        <w:t>необходимость</w:t>
      </w:r>
      <w:r w:rsidR="00973614" w:rsidRPr="00D068B0">
        <w:rPr>
          <w:rFonts w:ascii="Times New Roman" w:hAnsi="Times New Roman"/>
          <w:b/>
          <w:sz w:val="26"/>
          <w:szCs w:val="26"/>
          <w:u w:val="single"/>
        </w:rPr>
        <w:t xml:space="preserve"> реализации требований, закрепленных в Федеральном законе от 2</w:t>
      </w:r>
      <w:r w:rsidRPr="00D068B0">
        <w:rPr>
          <w:rFonts w:ascii="Times New Roman" w:hAnsi="Times New Roman"/>
          <w:b/>
          <w:sz w:val="26"/>
          <w:szCs w:val="26"/>
          <w:u w:val="single"/>
        </w:rPr>
        <w:t>9</w:t>
      </w:r>
      <w:r w:rsidR="00D068B0">
        <w:rPr>
          <w:rFonts w:ascii="Times New Roman" w:hAnsi="Times New Roman"/>
          <w:b/>
          <w:sz w:val="26"/>
          <w:szCs w:val="26"/>
          <w:u w:val="single"/>
        </w:rPr>
        <w:t xml:space="preserve"> декабря </w:t>
      </w:r>
      <w:r w:rsidR="00973614" w:rsidRPr="00D068B0">
        <w:rPr>
          <w:rFonts w:ascii="Times New Roman" w:hAnsi="Times New Roman"/>
          <w:b/>
          <w:sz w:val="26"/>
          <w:szCs w:val="26"/>
          <w:u w:val="single"/>
        </w:rPr>
        <w:t>202</w:t>
      </w:r>
      <w:r w:rsidRPr="00D068B0">
        <w:rPr>
          <w:rFonts w:ascii="Times New Roman" w:hAnsi="Times New Roman"/>
          <w:b/>
          <w:sz w:val="26"/>
          <w:szCs w:val="26"/>
          <w:u w:val="single"/>
        </w:rPr>
        <w:t>5</w:t>
      </w:r>
      <w:r w:rsidR="00973614" w:rsidRPr="00D068B0">
        <w:rPr>
          <w:rFonts w:ascii="Times New Roman" w:hAnsi="Times New Roman"/>
          <w:b/>
          <w:sz w:val="26"/>
          <w:szCs w:val="26"/>
          <w:u w:val="single"/>
        </w:rPr>
        <w:t xml:space="preserve"> № 5</w:t>
      </w:r>
      <w:r w:rsidRPr="00D068B0">
        <w:rPr>
          <w:rFonts w:ascii="Times New Roman" w:hAnsi="Times New Roman"/>
          <w:b/>
          <w:sz w:val="26"/>
          <w:szCs w:val="26"/>
          <w:u w:val="single"/>
        </w:rPr>
        <w:t>67</w:t>
      </w:r>
      <w:r w:rsidR="00973614" w:rsidRPr="00D068B0">
        <w:rPr>
          <w:rFonts w:ascii="Times New Roman" w:hAnsi="Times New Roman"/>
          <w:b/>
          <w:sz w:val="26"/>
          <w:szCs w:val="26"/>
          <w:u w:val="single"/>
        </w:rPr>
        <w:t>-ФЗ «О внесении изменений в Федеральный закон «О государственном контроле (надзоре) и муниципальном к</w:t>
      </w:r>
      <w:r w:rsidR="00D068B0">
        <w:rPr>
          <w:rFonts w:ascii="Times New Roman" w:hAnsi="Times New Roman"/>
          <w:b/>
          <w:sz w:val="26"/>
          <w:szCs w:val="26"/>
          <w:u w:val="single"/>
        </w:rPr>
        <w:t>онтроле в Российской Федерации».</w:t>
      </w:r>
    </w:p>
    <w:p w14:paraId="3042CBEE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2.2. Краткое описание содержания предлагаемого правового 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регулирования (ключевые показатели, характеризующие наличие проблемы (при наличии)): </w:t>
      </w:r>
    </w:p>
    <w:p w14:paraId="10C5505A" w14:textId="01FA22C8" w:rsidR="003F4FC3" w:rsidRPr="00D068B0" w:rsidRDefault="00AA66D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п</w:t>
      </w:r>
      <w:r w:rsidR="003F4FC3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роектом нормативного правового акта </w:t>
      </w:r>
      <w:r w:rsidR="00985E79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предусматривается 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внесение изменений в</w:t>
      </w:r>
      <w:r w:rsidR="00985E79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Положени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е</w:t>
      </w:r>
      <w:r w:rsidR="00985E79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7E398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о региональном государственном контроле (надзоре) </w:t>
      </w:r>
      <w:r w:rsid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="009C731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в области охраны и использования особо охраняемых природных территорий </w:t>
      </w:r>
      <w:r w:rsidR="007E398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 территории Чеченской Республики</w:t>
      </w:r>
      <w:r w:rsidR="007E398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973614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(далее – Положение)</w:t>
      </w:r>
      <w:r w:rsidR="003A0899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  <w:r w:rsidR="00392123" w:rsidRPr="00D068B0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</w:p>
    <w:p w14:paraId="2C74FE93" w14:textId="1DE74451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2.3. Характеристика негативных эффектов, </w:t>
      </w:r>
      <w:r w:rsidR="00992CC0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возникающих в связи </w:t>
      </w:r>
      <w:r w:rsidR="00992CC0" w:rsidRPr="00ED0BE2">
        <w:rPr>
          <w:rFonts w:ascii="Times New Roman" w:eastAsia="Times New Roman" w:hAnsi="Times New Roman"/>
          <w:sz w:val="26"/>
          <w:szCs w:val="26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14:paraId="092952E3" w14:textId="321B6BEE" w:rsidR="00AC03A8" w:rsidRPr="00D068B0" w:rsidRDefault="00973614" w:rsidP="0084212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Несоответствие норм, установленных Положением, требованиям Федерального закона «О государственном контроле (надзоре) и муниципальном контроле в Российской Федерации» (в редакции Федерального закона от </w:t>
      </w:r>
      <w:r w:rsidR="00E1746E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29.12.2025 № 567</w:t>
      </w: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-ФЗ)</w:t>
      </w:r>
      <w:r w:rsidR="00545332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, что влечет за собой риск </w:t>
      </w:r>
      <w:r w:rsidR="00842123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правовой неопределенности и коллизионность норм права, административные издержки, </w:t>
      </w:r>
      <w:r w:rsidR="00545332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неправоме</w:t>
      </w:r>
      <w:r w:rsidR="00842123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рность</w:t>
      </w:r>
      <w:r w:rsidR="00545332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проведения мероприятий контроля (надзора) в области </w:t>
      </w:r>
      <w:r w:rsidR="007E398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контроля (надзора)</w:t>
      </w:r>
      <w:r w:rsidR="009C731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в области охраны и использования особо охраняемых природных территорий</w:t>
      </w:r>
      <w:r w:rsidR="007E398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, касающихся соблюдения норм, установленных </w:t>
      </w:r>
      <w:r w:rsidR="009C731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Федеральным</w:t>
      </w:r>
      <w:r w:rsidR="00842123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закон</w:t>
      </w:r>
      <w:r w:rsidR="009C731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ом</w:t>
      </w:r>
      <w:r w:rsidR="00842123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842123" w:rsidRPr="00D068B0">
        <w:rPr>
          <w:rFonts w:ascii="Times New Roman" w:hAnsi="Times New Roman"/>
          <w:b/>
          <w:sz w:val="26"/>
          <w:szCs w:val="26"/>
          <w:u w:val="single"/>
        </w:rPr>
        <w:t xml:space="preserve">«О государственном контроле (надзоре) и муниципальном контроле в Российской Федерации» </w:t>
      </w:r>
    </w:p>
    <w:p w14:paraId="60A22AE7" w14:textId="77777777" w:rsidR="004F5309" w:rsidRPr="0015309D" w:rsidRDefault="004F5309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309D">
        <w:rPr>
          <w:rFonts w:ascii="Times New Roman" w:eastAsia="Times New Roman" w:hAnsi="Times New Roman"/>
          <w:sz w:val="26"/>
          <w:szCs w:val="26"/>
          <w:lang w:eastAsia="ru-RU"/>
        </w:rPr>
        <w:t>Группы участников отношений, испытывающих негативные эффекты:</w:t>
      </w:r>
    </w:p>
    <w:p w14:paraId="38BCF5C4" w14:textId="483F34F3" w:rsidR="004F5309" w:rsidRPr="007F7404" w:rsidRDefault="007F7404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Юридические лица, индивидуальные предприниматели и граждане, предоставляющие услуги экскурсоводов (гидов), гидов-переводчиков </w:t>
      </w:r>
      <w:r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  <w:t>и инструкторов-проводников на территории особо охраняемой природной территории</w:t>
      </w:r>
    </w:p>
    <w:p w14:paraId="7D155B4E" w14:textId="77777777" w:rsidR="006B5490" w:rsidRPr="00D068B0" w:rsidRDefault="006B5490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F205586" w14:textId="0AEE8FF5" w:rsidR="00BB1665" w:rsidRPr="00D068B0" w:rsidRDefault="0099613E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068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3. Анализ </w:t>
      </w:r>
      <w:r w:rsidR="00C90A36" w:rsidRPr="00D068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практики </w:t>
      </w:r>
      <w:r w:rsidRPr="00D068B0">
        <w:rPr>
          <w:rFonts w:ascii="Times New Roman" w:eastAsia="Times New Roman" w:hAnsi="Times New Roman"/>
          <w:b/>
          <w:sz w:val="26"/>
          <w:szCs w:val="26"/>
          <w:lang w:eastAsia="ru-RU"/>
        </w:rPr>
        <w:t>иных субъектов Российской Федерации</w:t>
      </w:r>
    </w:p>
    <w:p w14:paraId="77F5C05D" w14:textId="282DDF1D" w:rsidR="00BB1665" w:rsidRPr="00D068B0" w:rsidRDefault="0099613E" w:rsidP="0015309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068B0">
        <w:rPr>
          <w:rFonts w:ascii="Times New Roman" w:eastAsia="Times New Roman" w:hAnsi="Times New Roman"/>
          <w:b/>
          <w:sz w:val="26"/>
          <w:szCs w:val="26"/>
          <w:lang w:eastAsia="ru-RU"/>
        </w:rPr>
        <w:t>в соответствующей сфере</w:t>
      </w:r>
    </w:p>
    <w:p w14:paraId="4BE8EA33" w14:textId="62C7987C" w:rsidR="008D4090" w:rsidRPr="00D068B0" w:rsidRDefault="00D068B0" w:rsidP="00BA18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При </w:t>
      </w:r>
      <w:r w:rsidR="007D0F4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разработке проекта нормативного правового акта </w:t>
      </w:r>
      <w:r w:rsidR="0097546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проанализированы</w:t>
      </w:r>
      <w:r w:rsidR="007D0F4F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="0097546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следующие нормативные</w:t>
      </w:r>
      <w:r w:rsidR="008D4090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правовы</w:t>
      </w:r>
      <w:r w:rsidR="00975464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е акты</w:t>
      </w:r>
      <w:r w:rsidR="008D4090"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в соответствующей сфере:</w:t>
      </w:r>
    </w:p>
    <w:p w14:paraId="5BC83DFD" w14:textId="18E6AF4E" w:rsidR="00842123" w:rsidRPr="00D068B0" w:rsidRDefault="00842123" w:rsidP="0084212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D068B0">
        <w:rPr>
          <w:rFonts w:ascii="Times New Roman" w:hAnsi="Times New Roman"/>
          <w:b/>
          <w:sz w:val="26"/>
          <w:szCs w:val="26"/>
          <w:u w:val="single"/>
        </w:rPr>
        <w:t xml:space="preserve">Федеральный закон от 29.12.2025 № 567-ФЗ «О внесении изменений в Федеральный закон «О государственном контроле (надзоре) и муниципальном контроле в Российской Федерации» </w:t>
      </w:r>
    </w:p>
    <w:p w14:paraId="50DBE1F2" w14:textId="2F21270A" w:rsidR="000C73B3" w:rsidRPr="00ED0BE2" w:rsidRDefault="000C73B3" w:rsidP="00975464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704515DE" w14:textId="428A5B43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4. Цели предлагаемого регулирования</w:t>
      </w:r>
    </w:p>
    <w:p w14:paraId="2564DD9C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9967C2B" w14:textId="77777777" w:rsidR="009F010D" w:rsidRPr="00ED0BE2" w:rsidRDefault="0099613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4.1. Основание для разработки проекта нормативного правового акта:</w:t>
      </w:r>
      <w:r w:rsidRPr="00ED0BE2">
        <w:rPr>
          <w:rFonts w:ascii="Times New Roman" w:hAnsi="Times New Roman"/>
          <w:b/>
          <w:bCs/>
          <w:sz w:val="26"/>
          <w:szCs w:val="26"/>
          <w:u w:val="single"/>
        </w:rPr>
        <w:t xml:space="preserve"> </w:t>
      </w:r>
    </w:p>
    <w:p w14:paraId="0D2656F0" w14:textId="1D9B1A34" w:rsidR="00BB1665" w:rsidRDefault="00F947F7" w:rsidP="007D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</w:rPr>
        <w:t xml:space="preserve">Федеральный закон </w:t>
      </w:r>
      <w:r w:rsidR="00842123" w:rsidRPr="00D068B0">
        <w:rPr>
          <w:rFonts w:ascii="Times New Roman" w:hAnsi="Times New Roman"/>
          <w:b/>
          <w:sz w:val="26"/>
          <w:szCs w:val="26"/>
          <w:u w:val="single"/>
        </w:rPr>
        <w:t xml:space="preserve">от 29.12.2025 № 567-ФЗ </w:t>
      </w:r>
      <w:r w:rsidRPr="00D068B0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«О внесении изменений в Федеральный закон «О государственном контроле (надзоре) и муниципальном контроле в Российской Федерации</w:t>
      </w:r>
      <w:r w:rsidR="00842123" w:rsidRPr="00D068B0">
        <w:rPr>
          <w:rFonts w:ascii="Times New Roman" w:eastAsia="Times New Roman" w:hAnsi="Times New Roman"/>
          <w:b/>
          <w:bCs/>
          <w:sz w:val="26"/>
          <w:szCs w:val="26"/>
          <w:u w:val="single"/>
        </w:rPr>
        <w:t>.</w:t>
      </w:r>
    </w:p>
    <w:p w14:paraId="3D2C7789" w14:textId="77777777" w:rsidR="00D068B0" w:rsidRDefault="00D068B0" w:rsidP="007D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</w:p>
    <w:p w14:paraId="6DF2A213" w14:textId="77777777" w:rsidR="00D068B0" w:rsidRDefault="00D068B0" w:rsidP="007D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</w:p>
    <w:p w14:paraId="1040B4E8" w14:textId="77777777" w:rsidR="00D068B0" w:rsidRPr="00D068B0" w:rsidRDefault="00D068B0" w:rsidP="007D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</w:p>
    <w:p w14:paraId="029E714B" w14:textId="25E380CD" w:rsidR="00BB1665" w:rsidRPr="00ED0BE2" w:rsidRDefault="00BB1665" w:rsidP="00975464">
      <w:pPr>
        <w:spacing w:after="0" w:line="240" w:lineRule="auto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9"/>
        <w:gridCol w:w="2845"/>
        <w:gridCol w:w="3652"/>
      </w:tblGrid>
      <w:tr w:rsidR="00D068B0" w:rsidRPr="00ED0BE2" w14:paraId="2EACF978" w14:textId="77777777" w:rsidTr="001C7A67">
        <w:tc>
          <w:tcPr>
            <w:tcW w:w="2859" w:type="dxa"/>
            <w:vAlign w:val="center"/>
          </w:tcPr>
          <w:p w14:paraId="136CEF7D" w14:textId="77777777" w:rsidR="00D068B0" w:rsidRPr="00ED0BE2" w:rsidRDefault="00D068B0" w:rsidP="00D068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</w:tcPr>
          <w:p w14:paraId="3FFD8E48" w14:textId="77777777" w:rsidR="00D068B0" w:rsidRPr="00D068B0" w:rsidRDefault="00D068B0" w:rsidP="00D068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4.3. Сроки достижения целей предлагаемого регулирования</w:t>
            </w:r>
          </w:p>
          <w:p w14:paraId="1F7DD7E8" w14:textId="7D483F03" w:rsidR="00D068B0" w:rsidRPr="00D068B0" w:rsidRDefault="00D068B0" w:rsidP="00D068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3652" w:type="dxa"/>
          </w:tcPr>
          <w:p w14:paraId="7636C83E" w14:textId="230A0FD7" w:rsidR="00D068B0" w:rsidRPr="00D068B0" w:rsidRDefault="00D068B0" w:rsidP="00D068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4.4</w:t>
            </w:r>
            <w:r w:rsidRPr="00D068B0"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  <w:t xml:space="preserve">. </w:t>
            </w:r>
            <w:r w:rsidRPr="00D068B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Периодичность мониторинга достижения целей предлагаемого регулирования</w:t>
            </w:r>
          </w:p>
        </w:tc>
      </w:tr>
      <w:tr w:rsidR="007F7404" w:rsidRPr="00ED0BE2" w14:paraId="0B22F870" w14:textId="77777777" w:rsidTr="00591911">
        <w:tc>
          <w:tcPr>
            <w:tcW w:w="2859" w:type="dxa"/>
            <w:vAlign w:val="center"/>
          </w:tcPr>
          <w:p w14:paraId="55B0D8C0" w14:textId="77777777" w:rsidR="007F7404" w:rsidRDefault="007F7404" w:rsidP="007F740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А</w:t>
            </w:r>
            <w:r w:rsidRPr="00E11B0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ктуализация регионального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Положения</w:t>
            </w:r>
            <w:r w:rsidRPr="00E11B0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в соответствии с федеральным законодательством</w:t>
            </w:r>
          </w:p>
          <w:p w14:paraId="57D05F6E" w14:textId="04449265" w:rsidR="007F7404" w:rsidRPr="00ED0BE2" w:rsidRDefault="007F7404" w:rsidP="007F740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845" w:type="dxa"/>
            <w:vAlign w:val="center"/>
          </w:tcPr>
          <w:p w14:paraId="6FE9EF0D" w14:textId="098309C0" w:rsidR="007F7404" w:rsidRPr="00D068B0" w:rsidRDefault="007F7404" w:rsidP="007F740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До 1 июня 2026 и далее после вступления проекта постановления в силу</w:t>
            </w:r>
          </w:p>
        </w:tc>
        <w:tc>
          <w:tcPr>
            <w:tcW w:w="3652" w:type="dxa"/>
            <w:vAlign w:val="center"/>
          </w:tcPr>
          <w:p w14:paraId="7C84BBBB" w14:textId="0319AFB2" w:rsidR="007F7404" w:rsidRPr="00D068B0" w:rsidRDefault="007F7404" w:rsidP="007F740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90B1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Постоянно, по мере внесения изменений в федеральное законодательство, но не реже 1 раза в квартал;</w:t>
            </w:r>
          </w:p>
        </w:tc>
      </w:tr>
    </w:tbl>
    <w:p w14:paraId="129F07E7" w14:textId="77777777" w:rsidR="00BB1665" w:rsidRPr="00ED0BE2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_GoBack"/>
      <w:bookmarkEnd w:id="1"/>
    </w:p>
    <w:p w14:paraId="3FD01215" w14:textId="1397F9BF" w:rsidR="00BB1665" w:rsidRDefault="0099613E" w:rsidP="007F740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BF604DC" w14:textId="77777777" w:rsidR="007F7404" w:rsidRPr="00ED0BE2" w:rsidRDefault="007F7404" w:rsidP="007F740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C527E3B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74E1A7BC" w14:textId="185261A9" w:rsidR="00880192" w:rsidRPr="007F7404" w:rsidRDefault="005A52A0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предлагаемым правовым регулированием </w:t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вносятся изменение </w:t>
      </w:r>
      <w:r w:rsid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br/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в </w:t>
      </w:r>
      <w:r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Положение. Принятие </w:t>
      </w:r>
      <w:r w:rsid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предлагаемого правового регулирования</w:t>
      </w:r>
      <w:r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88019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создаст правовую основу для реализации </w:t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Министерств</w:t>
      </w:r>
      <w:r w:rsidR="007E3984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ом</w:t>
      </w:r>
      <w:r w:rsidR="00153BC2" w:rsidRPr="007F7404">
        <w:rPr>
          <w:u w:val="single"/>
        </w:rPr>
        <w:t xml:space="preserve"> </w:t>
      </w:r>
      <w:r w:rsidR="0088019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полномочий при осуществлении контрольных и профилактических мероприятий, </w:t>
      </w:r>
      <w:r w:rsid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что </w:t>
      </w:r>
      <w:r w:rsidR="0088019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позволит организовать эффективн</w:t>
      </w:r>
      <w:r w:rsidR="00A011BA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ую систему </w:t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контроля</w:t>
      </w:r>
      <w:r w:rsidR="00A011BA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 </w:t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(</w:t>
      </w:r>
      <w:r w:rsidR="00A011BA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надзора</w:t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)</w:t>
      </w:r>
      <w:r w:rsidR="00A011BA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. </w:t>
      </w:r>
    </w:p>
    <w:p w14:paraId="282BF8DD" w14:textId="30E7E426" w:rsidR="00C7349A" w:rsidRPr="00975464" w:rsidRDefault="0099613E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ED0BE2">
        <w:rPr>
          <w:rFonts w:ascii="Times New Roman" w:eastAsia="Times New Roman" w:hAnsi="Times New Roman"/>
          <w:i/>
          <w:sz w:val="26"/>
          <w:szCs w:val="26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):</w:t>
      </w:r>
      <w:r w:rsidR="009754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53BC2" w:rsidRPr="00153BC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отсутствуют</w:t>
      </w:r>
      <w:r w:rsidR="0062492F" w:rsidRPr="00153BC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.</w:t>
      </w:r>
    </w:p>
    <w:p w14:paraId="359AF5C9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5.3. Обоснование выбора предлагаемого способа решения проблемы:</w:t>
      </w:r>
    </w:p>
    <w:p w14:paraId="14D3EEB2" w14:textId="2B793E41" w:rsidR="005227D6" w:rsidRPr="007F7404" w:rsidRDefault="00426ABB" w:rsidP="008D2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предлагаемый способ решения проблемы </w:t>
      </w:r>
      <w:r w:rsidR="005C443D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является оптимальным, </w:t>
      </w:r>
      <w:r w:rsidR="00326F51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поскольку </w:t>
      </w:r>
      <w:r w:rsidR="008D2EB8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разработан в соответствии с требованиями федерального законодательства, </w:t>
      </w:r>
      <w:r w:rsidR="00326F51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создает правовую основу для осуществления </w:t>
      </w:r>
      <w:r w:rsidR="007E3984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Министерством</w:t>
      </w:r>
      <w:r w:rsidR="00153BC2" w:rsidRPr="007F7404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, </w:t>
      </w:r>
      <w:r w:rsidR="00326F51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полномочий по проведению контрольных </w:t>
      </w:r>
      <w:r w:rsid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</w:r>
      <w:r w:rsidR="00326F51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и профилактических мероприятий </w:t>
      </w:r>
      <w:r w:rsidR="009C731F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в области охраны и использования особо охраняемых природных территорий регионального значения,</w:t>
      </w:r>
      <w:r w:rsidR="00326F51" w:rsidRPr="007F7404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что будет способствовать обеспечению безопасности и законности в деятельности субъектов. </w:t>
      </w:r>
    </w:p>
    <w:p w14:paraId="2178F1DE" w14:textId="77777777" w:rsidR="00BB1665" w:rsidRPr="00ED0BE2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7E384E6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0"/>
        <w:gridCol w:w="3838"/>
      </w:tblGrid>
      <w:tr w:rsidR="00BB1665" w:rsidRPr="00ED0BE2" w14:paraId="6BC157B7" w14:textId="77777777" w:rsidTr="007F7404">
        <w:trPr>
          <w:trHeight w:val="1085"/>
        </w:trPr>
        <w:tc>
          <w:tcPr>
            <w:tcW w:w="5660" w:type="dxa"/>
          </w:tcPr>
          <w:p w14:paraId="58CD7553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838" w:type="dxa"/>
          </w:tcPr>
          <w:p w14:paraId="5D1AE49E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  <w:t>6.2. Количество участников группы</w:t>
            </w:r>
          </w:p>
        </w:tc>
      </w:tr>
      <w:tr w:rsidR="00BB1665" w:rsidRPr="00ED0BE2" w14:paraId="2327AB15" w14:textId="77777777" w:rsidTr="007F7404">
        <w:trPr>
          <w:trHeight w:val="324"/>
        </w:trPr>
        <w:tc>
          <w:tcPr>
            <w:tcW w:w="5660" w:type="dxa"/>
          </w:tcPr>
          <w:p w14:paraId="24890A9A" w14:textId="77777777" w:rsidR="00074505" w:rsidRDefault="0005352B" w:rsidP="00153BC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</w:pPr>
            <w:r w:rsidRPr="0005352B"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  <w:t xml:space="preserve">Юридические лица, индивидуальные предприниматели и граждане, предоставляющие услуги экскурсоводов (гидов), гидов-переводчиков </w:t>
            </w:r>
            <w:r w:rsidRPr="0005352B"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  <w:br/>
              <w:t>и инструкторов-проводников на территории особо охраняемой природной территории</w:t>
            </w:r>
          </w:p>
          <w:p w14:paraId="734EEAE8" w14:textId="32F2B7FC" w:rsidR="0005352B" w:rsidRPr="0005352B" w:rsidRDefault="0005352B" w:rsidP="00153BC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3838" w:type="dxa"/>
            <w:vAlign w:val="center"/>
          </w:tcPr>
          <w:p w14:paraId="3FAB2142" w14:textId="6F9C620A" w:rsidR="00BB1665" w:rsidRPr="0005352B" w:rsidRDefault="0005352B" w:rsidP="000535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</w:pPr>
            <w:r w:rsidRPr="0005352B"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lang w:eastAsia="ru-RU"/>
              </w:rPr>
              <w:t>103</w:t>
            </w:r>
          </w:p>
        </w:tc>
      </w:tr>
    </w:tbl>
    <w:p w14:paraId="43DB10C2" w14:textId="77777777" w:rsidR="00BB1665" w:rsidRPr="00ED0BE2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1EAAEF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701"/>
        <w:gridCol w:w="4536"/>
      </w:tblGrid>
      <w:tr w:rsidR="00BB1665" w:rsidRPr="00ED0BE2" w14:paraId="4D7D25B3" w14:textId="77777777" w:rsidTr="0023546A">
        <w:trPr>
          <w:trHeight w:val="1641"/>
        </w:trPr>
        <w:tc>
          <w:tcPr>
            <w:tcW w:w="3261" w:type="dxa"/>
          </w:tcPr>
          <w:p w14:paraId="3A9D3ED7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536" w:type="dxa"/>
          </w:tcPr>
          <w:p w14:paraId="060D7639" w14:textId="77777777" w:rsidR="00BB1665" w:rsidRPr="00ED0BE2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4A7B96" w:rsidRPr="00ED0BE2" w14:paraId="08FA11EF" w14:textId="77777777" w:rsidTr="00597BAD">
        <w:trPr>
          <w:trHeight w:val="1641"/>
        </w:trPr>
        <w:tc>
          <w:tcPr>
            <w:tcW w:w="3261" w:type="dxa"/>
          </w:tcPr>
          <w:p w14:paraId="551C1852" w14:textId="378C14FB" w:rsidR="004A7B96" w:rsidRPr="0023546A" w:rsidRDefault="0023546A" w:rsidP="002354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 xml:space="preserve">Осуществление консультирования </w:t>
            </w:r>
            <w:r w:rsidRPr="0023546A"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>по обращениям контролируемых лиц и их представителей, направленных в том числе посредством единого портала государственных и муниципальных услуг</w:t>
            </w: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>, а также с использованием мобильного приложения «Инспектор»</w:t>
            </w:r>
          </w:p>
        </w:tc>
        <w:tc>
          <w:tcPr>
            <w:tcW w:w="1701" w:type="dxa"/>
          </w:tcPr>
          <w:p w14:paraId="4493FEDB" w14:textId="5553B70E" w:rsidR="004A7B96" w:rsidRPr="0023546A" w:rsidRDefault="004A7B96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23546A"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>изменяемые</w:t>
            </w:r>
          </w:p>
          <w:p w14:paraId="31DDE8E4" w14:textId="39FB007B" w:rsidR="004A7B96" w:rsidRPr="0023546A" w:rsidRDefault="004A7B96" w:rsidP="00597BA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293C4A45" w14:textId="08F21DA8" w:rsidR="004A7B96" w:rsidRPr="0023546A" w:rsidRDefault="004A7B96" w:rsidP="00597B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23546A"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  <w:tr w:rsidR="004A7B96" w:rsidRPr="00ED0BE2" w14:paraId="14EF6904" w14:textId="77777777" w:rsidTr="0023546A">
        <w:trPr>
          <w:trHeight w:val="1641"/>
        </w:trPr>
        <w:tc>
          <w:tcPr>
            <w:tcW w:w="3261" w:type="dxa"/>
          </w:tcPr>
          <w:p w14:paraId="3962A942" w14:textId="4FE76B9D" w:rsidR="004A7B96" w:rsidRPr="00597BAD" w:rsidRDefault="00597BAD" w:rsidP="00597B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 w:rsidRPr="00597BAD"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 xml:space="preserve">Использование беспилотных аппаратов (систем) в случае нахождения объекта контроля в труднодоступных участках (неудобный рельеф местности, заросшая территория) или при неблагоприятных погодных условиях (дождь, снегопад) при выездном обследовании </w:t>
            </w:r>
          </w:p>
        </w:tc>
        <w:tc>
          <w:tcPr>
            <w:tcW w:w="1701" w:type="dxa"/>
          </w:tcPr>
          <w:p w14:paraId="19041B40" w14:textId="30C64FBD" w:rsidR="004A7B96" w:rsidRPr="00ED0BE2" w:rsidRDefault="00597BAD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 w:rsidRPr="00597BAD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новая функция</w:t>
            </w:r>
          </w:p>
        </w:tc>
        <w:tc>
          <w:tcPr>
            <w:tcW w:w="4536" w:type="dxa"/>
            <w:vMerge/>
          </w:tcPr>
          <w:p w14:paraId="4D962AA9" w14:textId="77777777" w:rsidR="004A7B96" w:rsidRPr="00ED0BE2" w:rsidRDefault="004A7B96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</w:tc>
      </w:tr>
    </w:tbl>
    <w:p w14:paraId="7C8EC1A2" w14:textId="77777777" w:rsidR="00582F0D" w:rsidRPr="00ED0BE2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14:paraId="2C2CC77F" w14:textId="2B35B8E2" w:rsidR="00BB1665" w:rsidRPr="00ED0BE2" w:rsidRDefault="0099613E" w:rsidP="00975464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8. Сведения о расходах (доходах) бюджета Чеченской Республики и местных бюджетов:</w:t>
      </w:r>
    </w:p>
    <w:p w14:paraId="67407000" w14:textId="443CD18E" w:rsidR="00BB1665" w:rsidRPr="00ED0BE2" w:rsidRDefault="0099613E" w:rsidP="0097546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ED0BE2">
        <w:rPr>
          <w:rFonts w:ascii="Times New Roman" w:hAnsi="Times New Roman"/>
          <w:sz w:val="26"/>
          <w:szCs w:val="26"/>
        </w:rPr>
        <w:t xml:space="preserve"> </w:t>
      </w:r>
    </w:p>
    <w:p w14:paraId="0E7D8A71" w14:textId="7236A918" w:rsidR="00BB1665" w:rsidRPr="001205CE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</w:pPr>
      <w:r w:rsidRPr="001205CE">
        <w:rPr>
          <w:rFonts w:ascii="Times New Roman" w:hAnsi="Times New Roman"/>
          <w:b/>
          <w:sz w:val="26"/>
          <w:szCs w:val="26"/>
          <w:u w:val="single"/>
        </w:rPr>
        <w:t>Дополнительные</w:t>
      </w: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расходы консолидированного</w:t>
      </w:r>
      <w:r w:rsidR="000310EF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</w:t>
      </w: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бюджета </w:t>
      </w: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br/>
        <w:t>Чеченской Республики не планируется.</w:t>
      </w:r>
    </w:p>
    <w:p w14:paraId="0134BCF7" w14:textId="77777777" w:rsidR="00BB1665" w:rsidRPr="00ED0BE2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78794921" w14:textId="638B47F9" w:rsidR="00D60088" w:rsidRPr="001205CE" w:rsidRDefault="004A7B96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улучшение качества осуществления контроля</w:t>
      </w:r>
      <w:r w:rsidRPr="001205CE">
        <w:rPr>
          <w:rFonts w:ascii="Times New Roman" w:hAnsi="Times New Roman"/>
          <w:sz w:val="26"/>
          <w:szCs w:val="26"/>
          <w:u w:val="single"/>
        </w:rPr>
        <w:t xml:space="preserve"> </w:t>
      </w:r>
      <w:r w:rsidR="00D9471A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в области охраны и использования особо охраняемых природных территорий </w:t>
      </w: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на региональном уровне;</w:t>
      </w:r>
    </w:p>
    <w:p w14:paraId="53158850" w14:textId="79E6ED25" w:rsidR="004A7B96" w:rsidRPr="001205CE" w:rsidRDefault="004A7B96" w:rsidP="0097546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повышение уровня </w:t>
      </w:r>
      <w:r w:rsidR="00973F7A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соблюдения контролируемыми лицами обязательных требований, установленных </w:t>
      </w:r>
      <w:r w:rsidR="00171557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Федеральным законом «</w:t>
      </w:r>
      <w:r w:rsidR="00D9471A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Об особо охраняемых природных территориях</w:t>
      </w:r>
      <w:r w:rsidR="00171557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»</w:t>
      </w:r>
      <w:r w:rsidR="00973F7A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Чеченской Республики в </w:t>
      </w:r>
      <w:r w:rsidR="00D9471A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сфере охраны и использования особо охраняемых природных территорий</w:t>
      </w: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413708DA" w14:textId="47C75E65" w:rsidR="00BB1665" w:rsidRPr="00975464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8.3. Источники данных: </w:t>
      </w:r>
      <w:r w:rsidR="00566A78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ведомственные данные </w:t>
      </w:r>
      <w:r w:rsidR="00973F7A"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Министерства</w:t>
      </w:r>
      <w:r w:rsidRPr="001205CE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.</w:t>
      </w:r>
    </w:p>
    <w:p w14:paraId="775B73C6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0A75784E" w14:textId="6920E1E6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а также связанные с ними дополнительные расходы (доходы)</w:t>
      </w:r>
    </w:p>
    <w:p w14:paraId="57950819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548"/>
        <w:gridCol w:w="2169"/>
        <w:gridCol w:w="1945"/>
      </w:tblGrid>
      <w:tr w:rsidR="007962DF" w:rsidRPr="00ED0BE2" w14:paraId="3418B139" w14:textId="77777777" w:rsidTr="001205CE">
        <w:tc>
          <w:tcPr>
            <w:tcW w:w="2694" w:type="dxa"/>
          </w:tcPr>
          <w:p w14:paraId="0B649707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(в соответствии с п.6.1)</w:t>
            </w:r>
          </w:p>
        </w:tc>
        <w:tc>
          <w:tcPr>
            <w:tcW w:w="2548" w:type="dxa"/>
          </w:tcPr>
          <w:p w14:paraId="2D02A94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5A2407EA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58FD6032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  <w:r w:rsidR="000E6D48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4.Количественная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оценка, тыс. рублей</w:t>
            </w:r>
          </w:p>
        </w:tc>
      </w:tr>
      <w:tr w:rsidR="009D1FF1" w:rsidRPr="00ED0BE2" w14:paraId="66842172" w14:textId="77777777" w:rsidTr="001205CE">
        <w:trPr>
          <w:trHeight w:val="1545"/>
        </w:trPr>
        <w:tc>
          <w:tcPr>
            <w:tcW w:w="2694" w:type="dxa"/>
          </w:tcPr>
          <w:p w14:paraId="0BF8E135" w14:textId="16396219" w:rsidR="001205CE" w:rsidRPr="001205CE" w:rsidRDefault="001205CE" w:rsidP="001205CE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</w:pPr>
            <w:r w:rsidRPr="001205CE"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  <w:t xml:space="preserve">Юридические лица, индивидуальные предприниматели и граждане, предоставляющие услуги экскурсоводов (гидов), гидов-переводчиков </w:t>
            </w:r>
            <w:r w:rsidRPr="001205CE">
              <w:rPr>
                <w:rFonts w:ascii="Times New Roman" w:hAnsi="Times New Roman"/>
                <w:b/>
                <w:bCs/>
                <w:i/>
                <w:color w:val="000000"/>
                <w:sz w:val="26"/>
                <w:szCs w:val="26"/>
                <w:u w:val="single"/>
              </w:rPr>
              <w:br/>
              <w:t>на территории особо охраняемой природной территории</w:t>
            </w:r>
          </w:p>
          <w:p w14:paraId="0E07D916" w14:textId="4391EE5B" w:rsidR="009D1FF1" w:rsidRPr="00ED0BE2" w:rsidRDefault="009D1FF1" w:rsidP="00171557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</w:p>
        </w:tc>
        <w:tc>
          <w:tcPr>
            <w:tcW w:w="2548" w:type="dxa"/>
          </w:tcPr>
          <w:p w14:paraId="042A0829" w14:textId="0027D3A3" w:rsidR="00A30A3F" w:rsidRPr="00ED0BE2" w:rsidRDefault="001205CE" w:rsidP="001205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lastRenderedPageBreak/>
              <w:t>При проведении документарной проверки к</w:t>
            </w:r>
            <w:r w:rsidRPr="001205C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 xml:space="preserve">онтролируемые лица представляют </w:t>
            </w:r>
            <w:r w:rsidRPr="001205CE"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  <w:t xml:space="preserve">документы </w:t>
            </w: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  <w:br/>
            </w:r>
            <w:r w:rsidRPr="001205CE"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  <w:t>с использованием </w:t>
            </w:r>
            <w:hyperlink r:id="rId9" w:tgtFrame="_blank" w:history="1">
              <w:r w:rsidRPr="001205CE">
                <w:rPr>
                  <w:rStyle w:val="afb"/>
                  <w:rFonts w:ascii="Times New Roman" w:eastAsia="Times New Roman" w:hAnsi="Times New Roman"/>
                  <w:b/>
                  <w:i/>
                  <w:color w:val="000000" w:themeColor="text1"/>
                  <w:sz w:val="26"/>
                  <w:szCs w:val="26"/>
                  <w:lang w:eastAsia="ru-RU"/>
                </w:rPr>
                <w:t>единого портала</w:t>
              </w:r>
            </w:hyperlink>
            <w:r w:rsidRPr="001205CE"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  <w:t xml:space="preserve"> государственных и </w:t>
            </w:r>
            <w:r w:rsidRPr="001205CE">
              <w:rPr>
                <w:rFonts w:ascii="Times New Roman" w:eastAsia="Times New Roman" w:hAnsi="Times New Roman"/>
                <w:b/>
                <w:i/>
                <w:color w:val="000000" w:themeColor="text1"/>
                <w:sz w:val="26"/>
                <w:szCs w:val="26"/>
                <w:u w:val="single"/>
                <w:lang w:eastAsia="ru-RU"/>
              </w:rPr>
              <w:lastRenderedPageBreak/>
              <w:t xml:space="preserve">муниципальных </w:t>
            </w:r>
            <w:r w:rsidRPr="001205C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 xml:space="preserve">услуг или мобильного приложения </w:t>
            </w: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«</w:t>
            </w:r>
            <w:r w:rsidRPr="001205CE"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Инспектор</w:t>
            </w: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t>»</w:t>
            </w:r>
          </w:p>
        </w:tc>
        <w:tc>
          <w:tcPr>
            <w:tcW w:w="2169" w:type="dxa"/>
          </w:tcPr>
          <w:p w14:paraId="3C98245B" w14:textId="59B2CD55" w:rsidR="009D1FF1" w:rsidRPr="00ED0BE2" w:rsidRDefault="007F15FA" w:rsidP="009D1FF1">
            <w:pPr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u w:val="single"/>
                <w:lang w:eastAsia="ru-RU"/>
              </w:rPr>
              <w:lastRenderedPageBreak/>
              <w:t>отсутствуют</w:t>
            </w:r>
          </w:p>
        </w:tc>
        <w:tc>
          <w:tcPr>
            <w:tcW w:w="1945" w:type="dxa"/>
          </w:tcPr>
          <w:p w14:paraId="4742BE1C" w14:textId="3B7C2A9E" w:rsidR="009D1FF1" w:rsidRPr="00ED0BE2" w:rsidRDefault="007F15FA" w:rsidP="009D1F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  <w:t>0</w:t>
            </w:r>
          </w:p>
        </w:tc>
      </w:tr>
    </w:tbl>
    <w:p w14:paraId="70A13260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F54AB4B" w14:textId="54AEA9D9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01 февраля 2024 г. № 54 (далее – Методика), </w:t>
      </w:r>
      <w:r w:rsidRPr="0063663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информационные издержки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регулирования связаны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 в соответствии с требованиями, в том числе издержки на поддержание готовности пре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дставить необходимую информацию 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по запросу со стороны органов государственной власти, их уполномоченных представителей или третьих лиц.2. Расчет издержек на подготовку и представление отчетности:</w:t>
      </w:r>
    </w:p>
    <w:p w14:paraId="1E3C57F5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название требования: </w:t>
      </w:r>
      <w:r w:rsidRPr="0063663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временные издержки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на представление отчетности;</w:t>
      </w:r>
    </w:p>
    <w:p w14:paraId="0C07014A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тип требования: подготовка и предоставление информации;</w:t>
      </w:r>
    </w:p>
    <w:p w14:paraId="03C9189A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раздел требования: информационное;</w:t>
      </w:r>
    </w:p>
    <w:p w14:paraId="54C17F92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действия: </w:t>
      </w:r>
    </w:p>
    <w:p w14:paraId="1E47E3A6" w14:textId="0CB9A4AF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подготовка отчетности с количеством вручную заполняемых по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лей: от 1 до 10 –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>1 чел./час.;</w:t>
      </w:r>
    </w:p>
    <w:p w14:paraId="46F52874" w14:textId="64FB01BC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среднемесячная заработная плата по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Чеченской 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Республике (за январь –октябрь 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>2025 года): 45 260,5 руб.;</w:t>
      </w:r>
    </w:p>
    <w:p w14:paraId="461DB91D" w14:textId="21FC823D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средняя стоимость часа работы: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275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7D53789B" w14:textId="49378C04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vertAlign w:val="superscript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коэффициент налоговых отчислений и иных обязательных платежей, связанных 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>с оплатой труда штатных работников: 1,302;</w:t>
      </w:r>
    </w:p>
    <w:p w14:paraId="0646C1CE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vertAlign w:val="superscript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частота представления: 1 ед. за 1 год;</w:t>
      </w:r>
    </w:p>
    <w:p w14:paraId="6385BA19" w14:textId="763ECC7B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расчет стоимости требования (за 1 год): 1 чел./час. *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275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1,302 = 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358.05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в расчете на 1 потенциального адресата;</w:t>
      </w:r>
    </w:p>
    <w:p w14:paraId="1C414F1D" w14:textId="203D99B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период оценивания: 6 лет (2026 – 2031 гг.);</w:t>
      </w:r>
    </w:p>
    <w:p w14:paraId="1084D2F2" w14:textId="2A48270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vertAlign w:val="superscript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прогнозируемый прирост номинальной заработной платы работников организаций 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 xml:space="preserve">в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Чеченской Республике</w:t>
      </w:r>
    </w:p>
    <w:p w14:paraId="529D455C" w14:textId="04C74D92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2026 году: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0,100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;</w:t>
      </w:r>
    </w:p>
    <w:p w14:paraId="767AC425" w14:textId="72772B9A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2027 году: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;</w:t>
      </w:r>
    </w:p>
    <w:p w14:paraId="5EC3A498" w14:textId="48B2AFC6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2028 году: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;</w:t>
      </w:r>
    </w:p>
    <w:p w14:paraId="128E3D74" w14:textId="5C34B414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2029 году: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;</w:t>
      </w:r>
    </w:p>
    <w:p w14:paraId="75D843A2" w14:textId="66C66A0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2030 году: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;</w:t>
      </w:r>
    </w:p>
    <w:p w14:paraId="04A79C69" w14:textId="4568317A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2031 году: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14:paraId="2D2813AE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Стоимость требования за каждый год в периоде оценивания (2026 – 2031 гг.): </w:t>
      </w:r>
    </w:p>
    <w:p w14:paraId="7587C224" w14:textId="48A8DDE5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2026 году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358,05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+ 0,10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)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393,85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742FC74D" w14:textId="1DDB06FC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2027 году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393,85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)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409,60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67FDC849" w14:textId="2CA88A1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2028 году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409,60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)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425,98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0DF98758" w14:textId="1E6779D1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2029 году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425,98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руб.* (1 + 0,0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)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443,01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38C9E0E2" w14:textId="327505AA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2030 году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44</w:t>
      </w:r>
      <w:r w:rsidR="00D95E7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,01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)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460,73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33C5147F" w14:textId="0C879E00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2031 году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460,73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)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479,16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14:paraId="2AB0102C" w14:textId="6F02C4C0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Общая стоимость требования в расчете на 1 потенциального адресата: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393,85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409,60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425,98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443,01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460,73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479,16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 = 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2 612,33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14:paraId="3F693F20" w14:textId="77777777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Общая стоимость требования в расчете на группу потенциальных адресатов:</w:t>
      </w:r>
    </w:p>
    <w:p w14:paraId="43A791FB" w14:textId="0439182D" w:rsidR="00636630" w:rsidRPr="00636630" w:rsidRDefault="00636630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масштаб субъектов: 1</w:t>
      </w:r>
      <w:r w:rsidR="00D74F9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03</w:t>
      </w:r>
      <w:r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ед.;</w:t>
      </w:r>
    </w:p>
    <w:p w14:paraId="0E981E7B" w14:textId="4B1FA306" w:rsidR="00636630" w:rsidRPr="00636630" w:rsidRDefault="00D74F9B" w:rsidP="00177F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2 612,33</w:t>
      </w:r>
      <w:r w:rsidR="00636630"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10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</w:t>
      </w:r>
      <w:r w:rsidR="00636630"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ед. =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269 069,99</w:t>
      </w:r>
      <w:r w:rsidR="00636630"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в расчете на 10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</w:t>
      </w:r>
      <w:r w:rsidR="00636630" w:rsidRPr="0063663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потенциальных адресатов.</w:t>
      </w:r>
    </w:p>
    <w:p w14:paraId="302CF110" w14:textId="77777777" w:rsidR="00D86A85" w:rsidRDefault="00D86A8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728C8E8" w14:textId="77777777" w:rsidR="00D86A85" w:rsidRDefault="00D86A8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6AEDC20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D3FA519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DAD7204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1FBFDA9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B3F200D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FBD5C87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E937DA8" w14:textId="77777777" w:rsidR="00E710F6" w:rsidRDefault="00E710F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2B03ACF" w14:textId="77777777" w:rsidR="00D86A85" w:rsidRDefault="00D86A8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DCCD876" w14:textId="77777777" w:rsidR="00D86A85" w:rsidRPr="00ED0BE2" w:rsidRDefault="00D86A8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1692FE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7"/>
        <w:gridCol w:w="2454"/>
        <w:gridCol w:w="2305"/>
        <w:gridCol w:w="2304"/>
      </w:tblGrid>
      <w:tr w:rsidR="007962DF" w:rsidRPr="00ED0BE2" w14:paraId="64156208" w14:textId="77777777" w:rsidTr="00636630">
        <w:tc>
          <w:tcPr>
            <w:tcW w:w="1876" w:type="dxa"/>
            <w:vAlign w:val="center"/>
          </w:tcPr>
          <w:p w14:paraId="065D82C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ED0BE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10.2. Оценки вероятности наступления рисков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ED0BE2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высокая вероятность /</w:t>
            </w:r>
          </w:p>
          <w:p w14:paraId="588BE512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10.4. Степень контроля рисков</w:t>
            </w:r>
            <w:r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 xml:space="preserve"> (полная / частичная / отсутствует)</w:t>
            </w:r>
          </w:p>
        </w:tc>
      </w:tr>
      <w:tr w:rsidR="00B64983" w:rsidRPr="00ED0BE2" w14:paraId="019A1A47" w14:textId="77777777" w:rsidTr="00B64983">
        <w:trPr>
          <w:trHeight w:val="70"/>
        </w:trPr>
        <w:tc>
          <w:tcPr>
            <w:tcW w:w="1876" w:type="dxa"/>
            <w:vAlign w:val="center"/>
          </w:tcPr>
          <w:p w14:paraId="4300A041" w14:textId="1BE2D523" w:rsidR="00B64983" w:rsidRPr="007F15FA" w:rsidRDefault="00B64983" w:rsidP="00B6498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B64983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Риск технических сбоев при использовании электронных сервисов (портал Госуслуг, мобильное приложение) и, как следствие, несвоевременное предоставление документов контролируемыми лицами</w:t>
            </w:r>
          </w:p>
        </w:tc>
        <w:tc>
          <w:tcPr>
            <w:tcW w:w="2639" w:type="dxa"/>
            <w:vAlign w:val="center"/>
          </w:tcPr>
          <w:p w14:paraId="0A10A9AB" w14:textId="6007876A" w:rsidR="00B64983" w:rsidRPr="007F15FA" w:rsidRDefault="00B64983" w:rsidP="00B6498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B64983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Низкая вероятность</w:t>
            </w:r>
          </w:p>
        </w:tc>
        <w:tc>
          <w:tcPr>
            <w:tcW w:w="2413" w:type="dxa"/>
            <w:vAlign w:val="center"/>
          </w:tcPr>
          <w:p w14:paraId="3C49C69C" w14:textId="61F3C633" w:rsidR="00B64983" w:rsidRPr="007F15FA" w:rsidRDefault="00B64983" w:rsidP="00B6498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B64983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Обеспечение технической поддержки пользователей, дублирование возможности подачи документов на бумажном носителе</w:t>
            </w:r>
          </w:p>
        </w:tc>
        <w:tc>
          <w:tcPr>
            <w:tcW w:w="2422" w:type="dxa"/>
            <w:vAlign w:val="center"/>
          </w:tcPr>
          <w:p w14:paraId="235EA985" w14:textId="668D4DA5" w:rsidR="00B64983" w:rsidRPr="007F15FA" w:rsidRDefault="00B64983" w:rsidP="00B64983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Частичная</w:t>
            </w:r>
          </w:p>
        </w:tc>
      </w:tr>
    </w:tbl>
    <w:p w14:paraId="56C04CD5" w14:textId="28DDD946" w:rsidR="00BB1665" w:rsidRPr="00ED0BE2" w:rsidRDefault="00BB16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A5075CA" w14:textId="77777777" w:rsidR="00BB1665" w:rsidRPr="00ED0BE2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11</w:t>
      </w:r>
      <w:r w:rsidR="0099613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90BAC7C" w14:textId="14677697" w:rsidR="00BB1665" w:rsidRPr="00ED0BE2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 Предполагаемая дата вступления в силу проекта нормативного правового 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акта: </w:t>
      </w:r>
      <w:r w:rsid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июнь</w:t>
      </w:r>
      <w:r w:rsidR="00A30A3F"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2026</w:t>
      </w:r>
      <w:r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года.</w:t>
      </w:r>
    </w:p>
    <w:p w14:paraId="5FE4DBF9" w14:textId="77777777" w:rsidR="00BB1665" w:rsidRPr="00ED0BE2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ED0BE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</w:p>
    <w:p w14:paraId="179B3FDD" w14:textId="7048C8F7" w:rsidR="00BB1665" w:rsidRPr="00D86A85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39EDD1AF" w14:textId="77777777" w:rsidR="00BB1665" w:rsidRPr="00ED0BE2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u w:val="single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1</w:t>
      </w:r>
      <w:r w:rsidR="00E1401E"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ED0BE2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Pr="00D86A85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 xml:space="preserve"> </w:t>
      </w:r>
      <w:r w:rsidR="009F010D"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о</w:t>
      </w:r>
      <w:r w:rsidRPr="00D86A85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тсутствует</w:t>
      </w:r>
      <w:r w:rsidR="00E73484" w:rsidRPr="00D86A85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.</w:t>
      </w:r>
    </w:p>
    <w:p w14:paraId="42941AC7" w14:textId="33528E0A" w:rsidR="00BB1665" w:rsidRPr="00ED0BE2" w:rsidRDefault="00BB1665" w:rsidP="0097546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6D409C0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0"/>
        <w:gridCol w:w="4887"/>
      </w:tblGrid>
      <w:tr w:rsidR="007962DF" w:rsidRPr="00ED0BE2" w14:paraId="45FBC217" w14:textId="77777777" w:rsidTr="00975464">
        <w:trPr>
          <w:trHeight w:val="1040"/>
        </w:trPr>
        <w:tc>
          <w:tcPr>
            <w:tcW w:w="5030" w:type="dxa"/>
            <w:vAlign w:val="center"/>
          </w:tcPr>
          <w:p w14:paraId="072CCD50" w14:textId="77777777" w:rsidR="00BB1665" w:rsidRPr="00ED0BE2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Наименование целей регулирования (</w:t>
            </w:r>
            <w:r w:rsidR="0099613E" w:rsidRPr="00ED0BE2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из раздела 4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5CCD2B1C" w14:textId="77777777" w:rsidR="00BB1665" w:rsidRPr="00ED0BE2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BB1665" w:rsidRPr="00ED0BE2" w14:paraId="4DDF5B1C" w14:textId="77777777" w:rsidTr="00975464">
        <w:trPr>
          <w:trHeight w:val="289"/>
        </w:trPr>
        <w:tc>
          <w:tcPr>
            <w:tcW w:w="5030" w:type="dxa"/>
            <w:tcBorders>
              <w:bottom w:val="single" w:sz="4" w:space="0" w:color="auto"/>
            </w:tcBorders>
          </w:tcPr>
          <w:p w14:paraId="215ABAF2" w14:textId="58E42482" w:rsidR="00D9471A" w:rsidRPr="00D9471A" w:rsidRDefault="004B2AF3" w:rsidP="00D9471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7F15FA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 xml:space="preserve">Проведение контрольных (надзорных) и профилактических мероприятий, направленных на проверку соблюдения юридическими лицами, </w:t>
            </w:r>
            <w:r w:rsidR="007F15FA" w:rsidRPr="007F15FA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индивидуальными предпринимателями и гражданами обязательных требований, установленных </w:t>
            </w:r>
            <w:r w:rsidR="00A30A3F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Федеральным законом «</w:t>
            </w:r>
            <w:r w:rsidR="00D9471A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Об особо охраняемых природных территориях</w:t>
            </w:r>
            <w:r w:rsidR="00A30A3F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»</w:t>
            </w:r>
            <w:r w:rsidR="007F15FA" w:rsidRPr="007F15FA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 xml:space="preserve">, другими федеральными законами и принимаемыми в соответствии с ними иными нормативными правовыми актами Российской Федерации, нормативными правовыми актами Чеченской Республики в </w:t>
            </w:r>
            <w:r w:rsidR="00D9471A" w:rsidRPr="00D9471A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 xml:space="preserve"> сфере охраны и использования особо охраняемых природных территорий.</w:t>
            </w:r>
          </w:p>
          <w:p w14:paraId="6651BBED" w14:textId="1789ED21" w:rsidR="00BB1665" w:rsidRPr="00E76E4F" w:rsidRDefault="00BB1665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68A36F8D" w14:textId="77777777" w:rsidR="005F62FC" w:rsidRPr="00ED0BE2" w:rsidRDefault="005F62FC" w:rsidP="005F62FC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</w:rPr>
            </w:pPr>
          </w:p>
          <w:p w14:paraId="490B5F2C" w14:textId="2EF6C264" w:rsidR="00494364" w:rsidRDefault="00A30A3F" w:rsidP="00A30A3F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 xml:space="preserve">- доля проверяемых объектов, обеспечивающих выполнение </w:t>
            </w:r>
            <w:r w:rsidR="00092940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на особо охраняемых природных территориях и в границах их охранных зон</w:t>
            </w:r>
            <w:r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 xml:space="preserve"> </w:t>
            </w:r>
            <w:r w:rsidR="00092940"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режима особо охраняемой природной территории и их охранных зон;</w:t>
            </w:r>
          </w:p>
          <w:p w14:paraId="1A7AA220" w14:textId="1A287EBB" w:rsidR="00A30A3F" w:rsidRDefault="00A30A3F" w:rsidP="00A30A3F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- число выявленных нарушений;</w:t>
            </w:r>
          </w:p>
          <w:p w14:paraId="1301F9F8" w14:textId="7614A678" w:rsidR="00A30A3F" w:rsidRPr="00ED0BE2" w:rsidRDefault="00A30A3F" w:rsidP="00A30A3F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6"/>
                <w:szCs w:val="26"/>
                <w:lang w:eastAsia="ru-RU"/>
              </w:rPr>
              <w:t>- оценка своевременности выявленных нарушений</w:t>
            </w:r>
          </w:p>
        </w:tc>
      </w:tr>
    </w:tbl>
    <w:p w14:paraId="0CB72DF9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A6B530A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25D9F91" w14:textId="77777777" w:rsidR="00BB1665" w:rsidRPr="00ED0BE2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E1401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7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432"/>
        <w:gridCol w:w="2264"/>
        <w:gridCol w:w="1581"/>
        <w:gridCol w:w="2105"/>
      </w:tblGrid>
      <w:tr w:rsidR="007962DF" w:rsidRPr="00ED0BE2" w14:paraId="4EE82E9F" w14:textId="77777777" w:rsidTr="00975464">
        <w:trPr>
          <w:trHeight w:val="1278"/>
        </w:trPr>
        <w:tc>
          <w:tcPr>
            <w:tcW w:w="2401" w:type="dxa"/>
          </w:tcPr>
          <w:p w14:paraId="64846980" w14:textId="77777777" w:rsidR="00BB1665" w:rsidRPr="00ED0BE2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</w:t>
            </w:r>
            <w:r w:rsidR="0099613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ED0BE2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ED0BE2" w:rsidRDefault="0099613E" w:rsidP="002C0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E1401E" w:rsidRPr="00ED0BE2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40D76429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F16E14"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.5. Источники финансиро-</w:t>
            </w:r>
          </w:p>
          <w:p w14:paraId="222A616C" w14:textId="77777777" w:rsidR="00BB1665" w:rsidRPr="00ED0BE2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D0BE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вания</w:t>
            </w:r>
          </w:p>
        </w:tc>
      </w:tr>
      <w:tr w:rsidR="00494364" w:rsidRPr="00ED0BE2" w14:paraId="11A5EC18" w14:textId="77777777" w:rsidTr="00975464">
        <w:trPr>
          <w:trHeight w:val="1268"/>
        </w:trPr>
        <w:tc>
          <w:tcPr>
            <w:tcW w:w="2401" w:type="dxa"/>
          </w:tcPr>
          <w:p w14:paraId="6EF23005" w14:textId="77777777" w:rsidR="00494364" w:rsidRPr="00A30A3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A30A3F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Принятие проекта нормативного правового акта;</w:t>
            </w:r>
          </w:p>
          <w:p w14:paraId="5C292527" w14:textId="77777777" w:rsidR="00494364" w:rsidRPr="00A30A3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</w:p>
          <w:p w14:paraId="31833464" w14:textId="350B7954" w:rsidR="00494364" w:rsidRPr="00A30A3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</w:p>
          <w:p w14:paraId="117DB766" w14:textId="77777777" w:rsidR="00494364" w:rsidRPr="00A30A3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</w:p>
          <w:p w14:paraId="19052104" w14:textId="77777777" w:rsidR="00494364" w:rsidRPr="00A30A3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1432" w:type="dxa"/>
          </w:tcPr>
          <w:p w14:paraId="74D06281" w14:textId="59F7D0F2" w:rsidR="00494364" w:rsidRPr="00A30A3F" w:rsidRDefault="00494364" w:rsidP="00A30A3F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</w:pPr>
            <w:r w:rsidRPr="00A30A3F"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  <w:lang w:eastAsia="ru-RU"/>
              </w:rPr>
              <w:t>202</w:t>
            </w:r>
            <w:r w:rsidR="00A30A3F"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  <w:lang w:eastAsia="ru-RU"/>
              </w:rPr>
              <w:t>6</w:t>
            </w:r>
            <w:r w:rsidRPr="00A30A3F"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  <w:lang w:eastAsia="ru-RU"/>
              </w:rPr>
              <w:t xml:space="preserve"> год </w:t>
            </w:r>
          </w:p>
        </w:tc>
        <w:tc>
          <w:tcPr>
            <w:tcW w:w="2264" w:type="dxa"/>
          </w:tcPr>
          <w:p w14:paraId="795FD6B6" w14:textId="46A849E9" w:rsidR="00494364" w:rsidRPr="00A30A3F" w:rsidRDefault="00494364" w:rsidP="000929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</w:pPr>
            <w:r w:rsidRPr="00A30A3F"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  <w:t xml:space="preserve">Своевременна и прозрачная система регионального  государственного контроля </w:t>
            </w:r>
            <w:r w:rsidR="00092940"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  <w:t xml:space="preserve">(надзора) в области охраны и использования особо охраняемых </w:t>
            </w:r>
            <w:r w:rsidR="00092940"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  <w:lastRenderedPageBreak/>
              <w:t>природных территорий</w:t>
            </w:r>
          </w:p>
        </w:tc>
        <w:tc>
          <w:tcPr>
            <w:tcW w:w="1581" w:type="dxa"/>
          </w:tcPr>
          <w:p w14:paraId="5E26D1D2" w14:textId="183685C5" w:rsidR="00494364" w:rsidRPr="00A30A3F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</w:pPr>
            <w:r w:rsidRPr="00A30A3F">
              <w:rPr>
                <w:rFonts w:ascii="Times New Roman" w:eastAsia="Times New Roman" w:hAnsi="Times New Roman"/>
                <w:i/>
                <w:spacing w:val="1"/>
                <w:sz w:val="26"/>
                <w:szCs w:val="26"/>
                <w:lang w:eastAsia="ru-RU"/>
              </w:rPr>
              <w:lastRenderedPageBreak/>
              <w:t xml:space="preserve">Не требует финансирования </w:t>
            </w:r>
          </w:p>
        </w:tc>
        <w:tc>
          <w:tcPr>
            <w:tcW w:w="2105" w:type="dxa"/>
          </w:tcPr>
          <w:p w14:paraId="124C3BFC" w14:textId="3BEEB8C3" w:rsidR="00494364" w:rsidRPr="00A30A3F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iCs/>
                <w:sz w:val="26"/>
                <w:szCs w:val="26"/>
              </w:rPr>
            </w:pPr>
            <w:r w:rsidRPr="00A30A3F">
              <w:rPr>
                <w:rFonts w:ascii="Times New Roman" w:eastAsia="Times New Roman" w:hAnsi="Times New Roman"/>
                <w:i/>
                <w:spacing w:val="1"/>
                <w:sz w:val="26"/>
                <w:szCs w:val="26"/>
                <w:lang w:eastAsia="ru-RU"/>
              </w:rPr>
              <w:t>Не требует финансирования</w:t>
            </w:r>
          </w:p>
        </w:tc>
      </w:tr>
    </w:tbl>
    <w:p w14:paraId="255F1B61" w14:textId="77777777" w:rsidR="00BB1665" w:rsidRPr="00ED0BE2" w:rsidRDefault="00BB166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CAA16BA" w14:textId="0E49BDF6" w:rsidR="00BB1665" w:rsidRPr="00ED0BE2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14</w:t>
      </w:r>
      <w:r w:rsidR="0099613E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3436CA24" w14:textId="77777777" w:rsidR="00BB1665" w:rsidRPr="00ED0BE2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F4D7BFB" w14:textId="01FA30C9" w:rsidR="00BB1665" w:rsidRPr="00ED0BE2" w:rsidRDefault="0099613E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377D9CAC" w14:textId="41284BE2" w:rsidR="00BB1665" w:rsidRPr="00092940" w:rsidRDefault="00F16E14" w:rsidP="009754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99613E" w:rsidRPr="00A30A3F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административные и иные ограничения </w:t>
      </w:r>
      <w:r w:rsidR="0099613E" w:rsidRPr="00A30A3F">
        <w:rPr>
          <w:rFonts w:ascii="Times New Roman" w:eastAsia="Times New Roman" w:hAnsi="Times New Roman"/>
          <w:sz w:val="26"/>
          <w:szCs w:val="26"/>
          <w:lang w:eastAsia="ru-RU"/>
        </w:rPr>
        <w:br/>
        <w:t>и обязанности дл</w:t>
      </w:r>
      <w:r w:rsidR="00AB0705" w:rsidRPr="00A30A3F">
        <w:rPr>
          <w:rFonts w:ascii="Times New Roman" w:eastAsia="Times New Roman" w:hAnsi="Times New Roman"/>
          <w:sz w:val="26"/>
          <w:szCs w:val="26"/>
          <w:lang w:eastAsia="ru-RU"/>
        </w:rPr>
        <w:t xml:space="preserve">я субъектов предпринимательской и иной экономической </w:t>
      </w:r>
      <w:r w:rsidR="0099613E" w:rsidRPr="00A30A3F">
        <w:rPr>
          <w:rFonts w:ascii="Times New Roman" w:eastAsia="Times New Roman" w:hAnsi="Times New Roman"/>
          <w:sz w:val="26"/>
          <w:szCs w:val="26"/>
          <w:lang w:eastAsia="ru-RU"/>
        </w:rPr>
        <w:t>деятельности</w:t>
      </w:r>
      <w:r w:rsidR="00092940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99613E" w:rsidRPr="00A30A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9613E"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вводятся.</w:t>
      </w:r>
    </w:p>
    <w:p w14:paraId="346E1EEB" w14:textId="15ED23C8" w:rsidR="00BB1665" w:rsidRPr="00092940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.1.2. способствуют возникновению расходов субъектов предпринимательской и иной экономической деятельности</w:t>
      </w:r>
      <w:r w:rsidRPr="00A30A3F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C654A1" w:rsidRPr="00A30A3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654A1"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способствуют.</w:t>
      </w:r>
    </w:p>
    <w:p w14:paraId="74AA1B6F" w14:textId="4AB2F490" w:rsidR="00BB1665" w:rsidRPr="00092940" w:rsidRDefault="0099613E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.1.3. способствуют возникновению расходов консолидированного бюджета Чеченской Республики</w:t>
      </w:r>
      <w:r w:rsidRPr="00A30A3F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  <w:r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способствуют.</w:t>
      </w:r>
    </w:p>
    <w:p w14:paraId="3CEB79EB" w14:textId="77777777" w:rsidR="00BB1665" w:rsidRPr="00D86A8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.1.4. способствуют ограничению конкуренции: </w:t>
      </w:r>
      <w:r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не способствуют.</w:t>
      </w:r>
    </w:p>
    <w:p w14:paraId="30B10B4E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03D2943" w14:textId="77777777" w:rsidR="00D86A85" w:rsidRDefault="00D86A8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2564E833" w14:textId="77777777" w:rsidR="00D86A85" w:rsidRPr="00ED0BE2" w:rsidRDefault="00D86A8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3D666BD6" w14:textId="3A121AA5" w:rsidR="00BB1665" w:rsidRPr="00A30A3F" w:rsidRDefault="0099613E" w:rsidP="00A30A3F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. Сведения о сроках проведения публичных консультаций по проекту нормативног</w:t>
      </w:r>
      <w:r w:rsidR="00E73484"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о правового акта и сводному отче</w:t>
      </w:r>
      <w:r w:rsidRPr="00ED0BE2">
        <w:rPr>
          <w:rFonts w:ascii="Times New Roman" w:eastAsia="Times New Roman" w:hAnsi="Times New Roman"/>
          <w:b/>
          <w:sz w:val="26"/>
          <w:szCs w:val="26"/>
          <w:lang w:eastAsia="ru-RU"/>
        </w:rPr>
        <w:t>ту</w:t>
      </w:r>
    </w:p>
    <w:p w14:paraId="2B2CC5D8" w14:textId="77777777" w:rsidR="00D86A85" w:rsidRDefault="0099613E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16E14" w:rsidRPr="00ED0BE2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  <w:r w:rsidR="0097546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35B98E06" w14:textId="6FAEB6B9" w:rsidR="00BB1665" w:rsidRDefault="00D068B0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начало: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9 февраля</w:t>
      </w: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2026 года, окончание </w:t>
      </w:r>
      <w:r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3 марта</w:t>
      </w:r>
      <w:r w:rsidRPr="00D068B0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 xml:space="preserve"> 2026 года.</w:t>
      </w:r>
    </w:p>
    <w:p w14:paraId="1CA4CD72" w14:textId="77777777" w:rsidR="00D86A85" w:rsidRPr="00D068B0" w:rsidRDefault="00D86A85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14:paraId="161046A4" w14:textId="5AD5F098" w:rsidR="00BB1665" w:rsidRDefault="00F16E14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</w:p>
    <w:p w14:paraId="796A5A2A" w14:textId="01C4E066" w:rsidR="00D86A85" w:rsidRDefault="00D86A85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D86A85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по итогам публичных консультаций от участников публичных консультаций не получено замечаний для внесения в проект нормативного правового акта</w:t>
      </w:r>
    </w:p>
    <w:p w14:paraId="730D436B" w14:textId="77777777" w:rsidR="00D86A85" w:rsidRPr="00ED0BE2" w:rsidRDefault="00D86A85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FFD3E2" w14:textId="14626D17" w:rsidR="00975464" w:rsidRPr="005C2D4E" w:rsidRDefault="00F16E14" w:rsidP="0097546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="0099613E" w:rsidRPr="00ED0BE2">
        <w:rPr>
          <w:rFonts w:ascii="Times New Roman" w:eastAsia="Times New Roman" w:hAnsi="Times New Roman"/>
          <w:sz w:val="26"/>
          <w:szCs w:val="26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 w:rsidRPr="00ED0BE2">
        <w:rPr>
          <w:rFonts w:ascii="Times New Roman" w:eastAsia="Times New Roman" w:hAnsi="Times New Roman"/>
          <w:sz w:val="26"/>
          <w:szCs w:val="26"/>
          <w:lang w:eastAsia="ru-RU"/>
        </w:rPr>
        <w:t>аемого правового</w:t>
      </w:r>
      <w:r w:rsidR="00E73484" w:rsidRPr="00ED0BE2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регулирования: </w:t>
      </w:r>
      <w:hyperlink r:id="rId10" w:history="1">
        <w:r w:rsidR="00975464" w:rsidRPr="00D86A85">
          <w:rPr>
            <w:rStyle w:val="afb"/>
            <w:rFonts w:ascii="Times New Roman" w:hAnsi="Times New Roman"/>
            <w:sz w:val="26"/>
            <w:szCs w:val="26"/>
          </w:rPr>
          <w:t>https://mpr-chr.ru/dokumenty/otsenka-reguliruyushchego-vozdejstviya/uvedomleniya-o-podgotovke-proekta-npa</w:t>
        </w:r>
      </w:hyperlink>
      <w:r w:rsidR="00975464" w:rsidRPr="005C2D4E">
        <w:rPr>
          <w:rFonts w:ascii="Times New Roman" w:hAnsi="Times New Roman"/>
          <w:sz w:val="26"/>
          <w:szCs w:val="26"/>
        </w:rPr>
        <w:t xml:space="preserve"> («Главная» - «Документы» - «Оценка регулирующего воздействия»).</w:t>
      </w:r>
    </w:p>
    <w:p w14:paraId="1C89F4BB" w14:textId="1605D66D" w:rsidR="00BB1665" w:rsidRPr="00ED0BE2" w:rsidRDefault="00BB1665" w:rsidP="0097546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36FECF" w14:textId="3ACBB97C" w:rsidR="00CC599A" w:rsidRDefault="00A30A3F" w:rsidP="009F010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DD5666"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инистр </w:t>
      </w:r>
      <w:r w:rsidR="00CC599A">
        <w:rPr>
          <w:rFonts w:ascii="Times New Roman" w:eastAsia="Times New Roman" w:hAnsi="Times New Roman"/>
          <w:sz w:val="26"/>
          <w:szCs w:val="26"/>
          <w:lang w:eastAsia="ru-RU"/>
        </w:rPr>
        <w:t>природных ресурсов</w:t>
      </w:r>
    </w:p>
    <w:p w14:paraId="54BEDDA6" w14:textId="5F817F2E" w:rsidR="00DD5666" w:rsidRPr="00ED0BE2" w:rsidRDefault="0069488E" w:rsidP="009F010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CC599A">
        <w:rPr>
          <w:rFonts w:ascii="Times New Roman" w:eastAsia="Times New Roman" w:hAnsi="Times New Roman"/>
          <w:sz w:val="26"/>
          <w:szCs w:val="26"/>
          <w:lang w:eastAsia="ru-RU"/>
        </w:rPr>
        <w:t xml:space="preserve"> охраны окружающей среды </w:t>
      </w:r>
    </w:p>
    <w:p w14:paraId="60933BBD" w14:textId="47DD7432" w:rsidR="00DD5666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0BE2">
        <w:rPr>
          <w:rFonts w:ascii="Times New Roman" w:eastAsia="Times New Roman" w:hAnsi="Times New Roman"/>
          <w:sz w:val="26"/>
          <w:szCs w:val="26"/>
          <w:lang w:eastAsia="ru-RU"/>
        </w:rPr>
        <w:t xml:space="preserve">Чеченской Республики                                                                 </w:t>
      </w:r>
      <w:r w:rsidR="00CC599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A30A3F">
        <w:rPr>
          <w:rFonts w:ascii="Times New Roman" w:eastAsia="Times New Roman" w:hAnsi="Times New Roman"/>
          <w:sz w:val="26"/>
          <w:szCs w:val="26"/>
          <w:lang w:eastAsia="ru-RU"/>
        </w:rPr>
        <w:t>Ш.Ш. Абдулазизов</w:t>
      </w:r>
    </w:p>
    <w:sectPr w:rsidR="00DD5666" w:rsidSect="004F530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14276D" w14:textId="77777777" w:rsidR="00AE247A" w:rsidRDefault="00AE247A">
      <w:pPr>
        <w:spacing w:after="0" w:line="240" w:lineRule="auto"/>
      </w:pPr>
      <w:r>
        <w:separator/>
      </w:r>
    </w:p>
  </w:endnote>
  <w:endnote w:type="continuationSeparator" w:id="0">
    <w:p w14:paraId="0DC4A49B" w14:textId="77777777" w:rsidR="00AE247A" w:rsidRDefault="00AE2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1161F" w14:textId="77777777" w:rsidR="00AE247A" w:rsidRDefault="00AE247A">
      <w:pPr>
        <w:spacing w:after="0" w:line="240" w:lineRule="auto"/>
      </w:pPr>
      <w:r>
        <w:separator/>
      </w:r>
    </w:p>
  </w:footnote>
  <w:footnote w:type="continuationSeparator" w:id="0">
    <w:p w14:paraId="47396570" w14:textId="77777777" w:rsidR="00AE247A" w:rsidRDefault="00AE24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2EA3"/>
    <w:rsid w:val="000310EF"/>
    <w:rsid w:val="0005352B"/>
    <w:rsid w:val="00062B7A"/>
    <w:rsid w:val="00065054"/>
    <w:rsid w:val="00074505"/>
    <w:rsid w:val="000853EF"/>
    <w:rsid w:val="0008560E"/>
    <w:rsid w:val="00086882"/>
    <w:rsid w:val="00092940"/>
    <w:rsid w:val="000B2AA1"/>
    <w:rsid w:val="000C73B3"/>
    <w:rsid w:val="000E6D48"/>
    <w:rsid w:val="000F4564"/>
    <w:rsid w:val="001205CE"/>
    <w:rsid w:val="00123738"/>
    <w:rsid w:val="00127725"/>
    <w:rsid w:val="00135F31"/>
    <w:rsid w:val="0015309D"/>
    <w:rsid w:val="00153BC2"/>
    <w:rsid w:val="00171557"/>
    <w:rsid w:val="00177FD2"/>
    <w:rsid w:val="00192AB3"/>
    <w:rsid w:val="001933D0"/>
    <w:rsid w:val="001A35E0"/>
    <w:rsid w:val="001C2CE9"/>
    <w:rsid w:val="001E4B71"/>
    <w:rsid w:val="001F189C"/>
    <w:rsid w:val="001F270B"/>
    <w:rsid w:val="001F4082"/>
    <w:rsid w:val="001F4958"/>
    <w:rsid w:val="00214217"/>
    <w:rsid w:val="00215975"/>
    <w:rsid w:val="00217728"/>
    <w:rsid w:val="0023546A"/>
    <w:rsid w:val="002374C9"/>
    <w:rsid w:val="00254944"/>
    <w:rsid w:val="0026262D"/>
    <w:rsid w:val="00265EBA"/>
    <w:rsid w:val="00267869"/>
    <w:rsid w:val="00277EEA"/>
    <w:rsid w:val="002A7BBB"/>
    <w:rsid w:val="002B0CD1"/>
    <w:rsid w:val="002B1BE3"/>
    <w:rsid w:val="002B755E"/>
    <w:rsid w:val="002C0872"/>
    <w:rsid w:val="002C1BFC"/>
    <w:rsid w:val="002D27ED"/>
    <w:rsid w:val="002D56E9"/>
    <w:rsid w:val="00326F51"/>
    <w:rsid w:val="00335143"/>
    <w:rsid w:val="00336BD2"/>
    <w:rsid w:val="00343E9F"/>
    <w:rsid w:val="003609F4"/>
    <w:rsid w:val="00365E1F"/>
    <w:rsid w:val="00392123"/>
    <w:rsid w:val="00394F8C"/>
    <w:rsid w:val="003A0899"/>
    <w:rsid w:val="003A65EF"/>
    <w:rsid w:val="003B0582"/>
    <w:rsid w:val="003B0C28"/>
    <w:rsid w:val="003B2484"/>
    <w:rsid w:val="003C1D0D"/>
    <w:rsid w:val="003C62A4"/>
    <w:rsid w:val="003D55D5"/>
    <w:rsid w:val="003E000B"/>
    <w:rsid w:val="003F0DB0"/>
    <w:rsid w:val="003F4FC3"/>
    <w:rsid w:val="0040171C"/>
    <w:rsid w:val="00402149"/>
    <w:rsid w:val="00404F4C"/>
    <w:rsid w:val="00426ABB"/>
    <w:rsid w:val="004455F7"/>
    <w:rsid w:val="00445DC9"/>
    <w:rsid w:val="00451B14"/>
    <w:rsid w:val="00464BF2"/>
    <w:rsid w:val="00474382"/>
    <w:rsid w:val="00494364"/>
    <w:rsid w:val="004A7B96"/>
    <w:rsid w:val="004B08DE"/>
    <w:rsid w:val="004B2AF3"/>
    <w:rsid w:val="004C6920"/>
    <w:rsid w:val="004D35A2"/>
    <w:rsid w:val="004F5309"/>
    <w:rsid w:val="0051503A"/>
    <w:rsid w:val="00521AFD"/>
    <w:rsid w:val="005227D6"/>
    <w:rsid w:val="005409C4"/>
    <w:rsid w:val="005421A1"/>
    <w:rsid w:val="00545332"/>
    <w:rsid w:val="00551F5D"/>
    <w:rsid w:val="005605DA"/>
    <w:rsid w:val="00566A78"/>
    <w:rsid w:val="00582F0D"/>
    <w:rsid w:val="00590FBD"/>
    <w:rsid w:val="00597BAD"/>
    <w:rsid w:val="005A3FF9"/>
    <w:rsid w:val="005A52A0"/>
    <w:rsid w:val="005B17A8"/>
    <w:rsid w:val="005C443D"/>
    <w:rsid w:val="005C4444"/>
    <w:rsid w:val="005D139B"/>
    <w:rsid w:val="005E0FC8"/>
    <w:rsid w:val="005F62FC"/>
    <w:rsid w:val="00600A40"/>
    <w:rsid w:val="00610AD6"/>
    <w:rsid w:val="006133E7"/>
    <w:rsid w:val="006238AF"/>
    <w:rsid w:val="0062492F"/>
    <w:rsid w:val="00636630"/>
    <w:rsid w:val="0065569A"/>
    <w:rsid w:val="006559EC"/>
    <w:rsid w:val="0066130D"/>
    <w:rsid w:val="006719D1"/>
    <w:rsid w:val="00684C66"/>
    <w:rsid w:val="006856E3"/>
    <w:rsid w:val="00686328"/>
    <w:rsid w:val="0069488E"/>
    <w:rsid w:val="006B0804"/>
    <w:rsid w:val="006B5490"/>
    <w:rsid w:val="006D724C"/>
    <w:rsid w:val="006E0ABE"/>
    <w:rsid w:val="00721188"/>
    <w:rsid w:val="007322C4"/>
    <w:rsid w:val="0073573D"/>
    <w:rsid w:val="0075063B"/>
    <w:rsid w:val="00753936"/>
    <w:rsid w:val="00771414"/>
    <w:rsid w:val="00781FB7"/>
    <w:rsid w:val="00783CAA"/>
    <w:rsid w:val="00793263"/>
    <w:rsid w:val="007962DF"/>
    <w:rsid w:val="007D0F4F"/>
    <w:rsid w:val="007E3984"/>
    <w:rsid w:val="007F15FA"/>
    <w:rsid w:val="007F7404"/>
    <w:rsid w:val="008239C7"/>
    <w:rsid w:val="00833AC8"/>
    <w:rsid w:val="00842123"/>
    <w:rsid w:val="00855321"/>
    <w:rsid w:val="00856697"/>
    <w:rsid w:val="008625B4"/>
    <w:rsid w:val="00863031"/>
    <w:rsid w:val="00865F85"/>
    <w:rsid w:val="00872D18"/>
    <w:rsid w:val="00880192"/>
    <w:rsid w:val="00890CC0"/>
    <w:rsid w:val="008B1D38"/>
    <w:rsid w:val="008C7E7C"/>
    <w:rsid w:val="008D2EB8"/>
    <w:rsid w:val="008D4090"/>
    <w:rsid w:val="008E2333"/>
    <w:rsid w:val="008E4706"/>
    <w:rsid w:val="009126E2"/>
    <w:rsid w:val="00942D6B"/>
    <w:rsid w:val="009730F1"/>
    <w:rsid w:val="0097323A"/>
    <w:rsid w:val="00973614"/>
    <w:rsid w:val="00973F7A"/>
    <w:rsid w:val="00975464"/>
    <w:rsid w:val="009770FA"/>
    <w:rsid w:val="00985E79"/>
    <w:rsid w:val="0099040F"/>
    <w:rsid w:val="00992CC0"/>
    <w:rsid w:val="0099613E"/>
    <w:rsid w:val="009B4C72"/>
    <w:rsid w:val="009C731F"/>
    <w:rsid w:val="009D0457"/>
    <w:rsid w:val="009D1FF1"/>
    <w:rsid w:val="009D2765"/>
    <w:rsid w:val="009E744A"/>
    <w:rsid w:val="009F010D"/>
    <w:rsid w:val="009F1306"/>
    <w:rsid w:val="009F16AE"/>
    <w:rsid w:val="00A00E2E"/>
    <w:rsid w:val="00A011BA"/>
    <w:rsid w:val="00A13E7B"/>
    <w:rsid w:val="00A22294"/>
    <w:rsid w:val="00A30A3F"/>
    <w:rsid w:val="00A30BA9"/>
    <w:rsid w:val="00A35E3D"/>
    <w:rsid w:val="00A57E9F"/>
    <w:rsid w:val="00AA3B9B"/>
    <w:rsid w:val="00AA66DE"/>
    <w:rsid w:val="00AB0705"/>
    <w:rsid w:val="00AB3CC9"/>
    <w:rsid w:val="00AC03A8"/>
    <w:rsid w:val="00AD1575"/>
    <w:rsid w:val="00AE247A"/>
    <w:rsid w:val="00B16A56"/>
    <w:rsid w:val="00B2299F"/>
    <w:rsid w:val="00B64983"/>
    <w:rsid w:val="00B65C9D"/>
    <w:rsid w:val="00B7630A"/>
    <w:rsid w:val="00B80366"/>
    <w:rsid w:val="00B923EA"/>
    <w:rsid w:val="00BA18F6"/>
    <w:rsid w:val="00BB1665"/>
    <w:rsid w:val="00C21729"/>
    <w:rsid w:val="00C2264B"/>
    <w:rsid w:val="00C34A7B"/>
    <w:rsid w:val="00C63FE5"/>
    <w:rsid w:val="00C654A1"/>
    <w:rsid w:val="00C7349A"/>
    <w:rsid w:val="00C90A36"/>
    <w:rsid w:val="00CA09C9"/>
    <w:rsid w:val="00CB3C1B"/>
    <w:rsid w:val="00CC599A"/>
    <w:rsid w:val="00CF1C89"/>
    <w:rsid w:val="00CF3438"/>
    <w:rsid w:val="00D0543E"/>
    <w:rsid w:val="00D05513"/>
    <w:rsid w:val="00D068B0"/>
    <w:rsid w:val="00D07687"/>
    <w:rsid w:val="00D11EAE"/>
    <w:rsid w:val="00D529D4"/>
    <w:rsid w:val="00D553A8"/>
    <w:rsid w:val="00D60088"/>
    <w:rsid w:val="00D74F9B"/>
    <w:rsid w:val="00D86A85"/>
    <w:rsid w:val="00D87AC6"/>
    <w:rsid w:val="00D9471A"/>
    <w:rsid w:val="00D95E7C"/>
    <w:rsid w:val="00DB1989"/>
    <w:rsid w:val="00DB5AEB"/>
    <w:rsid w:val="00DC3003"/>
    <w:rsid w:val="00DC32C0"/>
    <w:rsid w:val="00DC50EC"/>
    <w:rsid w:val="00DC52A0"/>
    <w:rsid w:val="00DD5666"/>
    <w:rsid w:val="00DE440F"/>
    <w:rsid w:val="00DE6D3A"/>
    <w:rsid w:val="00E02B37"/>
    <w:rsid w:val="00E1401E"/>
    <w:rsid w:val="00E1746E"/>
    <w:rsid w:val="00E252C7"/>
    <w:rsid w:val="00E25603"/>
    <w:rsid w:val="00E3213B"/>
    <w:rsid w:val="00E50724"/>
    <w:rsid w:val="00E51F5B"/>
    <w:rsid w:val="00E70BE8"/>
    <w:rsid w:val="00E710F6"/>
    <w:rsid w:val="00E73484"/>
    <w:rsid w:val="00E76E4F"/>
    <w:rsid w:val="00EB3346"/>
    <w:rsid w:val="00EC30FE"/>
    <w:rsid w:val="00ED0BE2"/>
    <w:rsid w:val="00EF11CF"/>
    <w:rsid w:val="00EF4022"/>
    <w:rsid w:val="00F00F5A"/>
    <w:rsid w:val="00F15FB8"/>
    <w:rsid w:val="00F16E14"/>
    <w:rsid w:val="00F172FF"/>
    <w:rsid w:val="00F276EA"/>
    <w:rsid w:val="00F30D14"/>
    <w:rsid w:val="00F36578"/>
    <w:rsid w:val="00F41C5A"/>
    <w:rsid w:val="00F66C7F"/>
    <w:rsid w:val="00F947F7"/>
    <w:rsid w:val="00FA5027"/>
    <w:rsid w:val="00FC31E0"/>
    <w:rsid w:val="00FE4C8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71A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7E9F"/>
    <w:rPr>
      <w:color w:val="605E5C"/>
      <w:shd w:val="clear" w:color="auto" w:fill="E1DFDD"/>
    </w:rPr>
  </w:style>
  <w:style w:type="character" w:customStyle="1" w:styleId="afd">
    <w:name w:val="Гипертекстовая ссылка"/>
    <w:basedOn w:val="a0"/>
    <w:uiPriority w:val="99"/>
    <w:rsid w:val="0015309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r-chr.ru/dokumenty/otsenka-reguliruyushchego-vozdejstviya/uvedomleniya-o-podgotovke-proekta-np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pr-chr.ru/dokumenty/otsenka-reguliruyushchego-vozdejstviya/uvedomleniya-o-podgotovke-proekta-npa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AF235-9869-4C22-8AAB-8241FB9EC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9</Pages>
  <Words>2740</Words>
  <Characters>15620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73</cp:revision>
  <dcterms:created xsi:type="dcterms:W3CDTF">2025-10-31T08:35:00Z</dcterms:created>
  <dcterms:modified xsi:type="dcterms:W3CDTF">2026-09-01T12:57:00Z</dcterms:modified>
</cp:coreProperties>
</file>