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25D9" w:rsidRDefault="004C25D9" w:rsidP="004C25D9">
      <w:pPr>
        <w:tabs>
          <w:tab w:val="left" w:pos="3690"/>
        </w:tabs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25D9">
        <w:rPr>
          <w:rFonts w:ascii="Times New Roman" w:hAnsi="Times New Roman" w:cs="Times New Roman"/>
          <w:b/>
          <w:sz w:val="28"/>
          <w:szCs w:val="28"/>
        </w:rPr>
        <w:t xml:space="preserve">Перечень вопросов </w:t>
      </w:r>
      <w:r w:rsidRPr="004C25D9">
        <w:rPr>
          <w:rFonts w:ascii="Times New Roman" w:hAnsi="Times New Roman" w:cs="Times New Roman"/>
          <w:b/>
          <w:sz w:val="28"/>
          <w:szCs w:val="28"/>
        </w:rPr>
        <w:br/>
        <w:t xml:space="preserve">для проведения публичных консультаций по проекту нормативного правового акта </w:t>
      </w:r>
    </w:p>
    <w:p w:rsidR="004C25D9" w:rsidRDefault="004C25D9" w:rsidP="00734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4431" w:rsidRPr="00734431" w:rsidRDefault="008809BA" w:rsidP="007344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734431">
        <w:rPr>
          <w:rFonts w:ascii="Times New Roman" w:hAnsi="Times New Roman" w:cs="Times New Roman"/>
          <w:sz w:val="28"/>
          <w:szCs w:val="28"/>
        </w:rPr>
        <w:t>ид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="007344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="00E43244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734431" w:rsidRPr="00734431">
        <w:rPr>
          <w:rFonts w:ascii="Times New Roman" w:hAnsi="Times New Roman" w:cs="Times New Roman"/>
          <w:sz w:val="28"/>
          <w:szCs w:val="28"/>
        </w:rPr>
        <w:t xml:space="preserve">нормативного правового акта </w:t>
      </w:r>
      <w:r w:rsidR="00E43244">
        <w:rPr>
          <w:rFonts w:ascii="Times New Roman" w:hAnsi="Times New Roman" w:cs="Times New Roman"/>
          <w:sz w:val="28"/>
          <w:szCs w:val="28"/>
        </w:rPr>
        <w:br/>
      </w:r>
      <w:r w:rsidR="00734431" w:rsidRPr="00734431">
        <w:rPr>
          <w:rFonts w:ascii="Times New Roman" w:hAnsi="Times New Roman" w:cs="Times New Roman"/>
          <w:sz w:val="28"/>
          <w:szCs w:val="28"/>
        </w:rPr>
        <w:t>Чеченской Республики, затрагивающего вопросы осу</w:t>
      </w:r>
      <w:r w:rsidR="00E43244">
        <w:rPr>
          <w:rFonts w:ascii="Times New Roman" w:hAnsi="Times New Roman" w:cs="Times New Roman"/>
          <w:sz w:val="28"/>
          <w:szCs w:val="28"/>
        </w:rPr>
        <w:t xml:space="preserve">ществления предпринимательской </w:t>
      </w:r>
      <w:r w:rsidR="00734431">
        <w:rPr>
          <w:rFonts w:ascii="Times New Roman" w:hAnsi="Times New Roman" w:cs="Times New Roman"/>
          <w:sz w:val="28"/>
          <w:szCs w:val="28"/>
        </w:rPr>
        <w:t xml:space="preserve">и иной экономической </w:t>
      </w:r>
      <w:r w:rsidR="00734431" w:rsidRPr="00734431">
        <w:rPr>
          <w:rFonts w:ascii="Times New Roman" w:hAnsi="Times New Roman" w:cs="Times New Roman"/>
          <w:sz w:val="28"/>
          <w:szCs w:val="28"/>
        </w:rPr>
        <w:t>деятельности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77D20" w:rsidRDefault="008809BA" w:rsidP="00FB5F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809BA">
        <w:rPr>
          <w:rFonts w:ascii="Times New Roman" w:hAnsi="Times New Roman" w:cs="Times New Roman"/>
          <w:sz w:val="28"/>
          <w:szCs w:val="28"/>
          <w:u w:val="single"/>
        </w:rPr>
        <w:t xml:space="preserve">проект </w:t>
      </w:r>
      <w:r w:rsidR="00013BFA" w:rsidRPr="00013BFA">
        <w:rPr>
          <w:rFonts w:ascii="Times New Roman" w:hAnsi="Times New Roman" w:cs="Times New Roman"/>
          <w:sz w:val="28"/>
          <w:szCs w:val="28"/>
          <w:u w:val="single"/>
        </w:rPr>
        <w:t>постановления Прав</w:t>
      </w:r>
      <w:r w:rsidR="00013BFA">
        <w:rPr>
          <w:rFonts w:ascii="Times New Roman" w:hAnsi="Times New Roman" w:cs="Times New Roman"/>
          <w:sz w:val="28"/>
          <w:szCs w:val="28"/>
          <w:u w:val="single"/>
        </w:rPr>
        <w:t xml:space="preserve">ительства Чеченской Республики </w:t>
      </w:r>
      <w:r w:rsidR="00013BFA">
        <w:rPr>
          <w:rFonts w:ascii="Times New Roman" w:hAnsi="Times New Roman" w:cs="Times New Roman"/>
          <w:sz w:val="28"/>
          <w:szCs w:val="28"/>
          <w:u w:val="single"/>
        </w:rPr>
        <w:br/>
      </w:r>
      <w:r w:rsidR="00013BFA" w:rsidRPr="00013BFA">
        <w:rPr>
          <w:rFonts w:ascii="Times New Roman" w:hAnsi="Times New Roman" w:cs="Times New Roman"/>
          <w:sz w:val="28"/>
          <w:szCs w:val="28"/>
          <w:u w:val="single"/>
        </w:rPr>
        <w:t>«</w:t>
      </w:r>
      <w:r w:rsidR="006D4719" w:rsidRPr="006D4719">
        <w:rPr>
          <w:rFonts w:ascii="Times New Roman" w:hAnsi="Times New Roman" w:cs="Times New Roman"/>
          <w:sz w:val="28"/>
          <w:szCs w:val="28"/>
          <w:u w:val="single"/>
        </w:rPr>
        <w:t>Об утверждении Порядка согласования вероятного вреда в части правильности определения величин, составляющих вероятный вред при аварии гидротехнического сооружения, в случае если вероятный вред может быть причинен жизни, здоровью физических лиц, окружающей среде, имуществу физических и юридических лиц на территории Чеченской Республики и признании утратившими силу некоторых актов Правительства Чеченской Республики</w:t>
      </w:r>
      <w:r w:rsidR="00013BFA" w:rsidRPr="00013BFA">
        <w:rPr>
          <w:rFonts w:ascii="Times New Roman" w:hAnsi="Times New Roman" w:cs="Times New Roman"/>
          <w:sz w:val="28"/>
          <w:szCs w:val="28"/>
          <w:u w:val="single"/>
        </w:rPr>
        <w:t>»</w:t>
      </w:r>
      <w:r w:rsidR="00877D20" w:rsidRPr="00877D20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4C25D9" w:rsidRPr="004C25D9" w:rsidRDefault="004C25D9" w:rsidP="007344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25D9">
        <w:rPr>
          <w:rFonts w:ascii="Times New Roman" w:hAnsi="Times New Roman" w:cs="Times New Roman"/>
          <w:sz w:val="28"/>
          <w:szCs w:val="28"/>
        </w:rPr>
        <w:t>Пожалуйста, заполните и направьте данный бланк на адрес электронной</w:t>
      </w:r>
      <w:r w:rsidR="00846B6C">
        <w:rPr>
          <w:rFonts w:ascii="Times New Roman" w:hAnsi="Times New Roman" w:cs="Times New Roman"/>
          <w:sz w:val="28"/>
          <w:szCs w:val="28"/>
        </w:rPr>
        <w:t xml:space="preserve"> почты </w:t>
      </w:r>
      <w:hyperlink r:id="rId5" w:history="1">
        <w:r w:rsidR="008809BA" w:rsidRPr="00112FD3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pravdep</w:t>
        </w:r>
        <w:r w:rsidR="008809BA" w:rsidRPr="00112FD3">
          <w:rPr>
            <w:rStyle w:val="a7"/>
            <w:rFonts w:ascii="Times New Roman" w:hAnsi="Times New Roman" w:cs="Times New Roman"/>
            <w:sz w:val="28"/>
            <w:szCs w:val="28"/>
          </w:rPr>
          <w:t>@</w:t>
        </w:r>
        <w:r w:rsidR="008809BA" w:rsidRPr="00112FD3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8809BA" w:rsidRPr="00112FD3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8809BA" w:rsidRPr="00112FD3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8809BA">
        <w:rPr>
          <w:rFonts w:ascii="Times New Roman" w:hAnsi="Times New Roman" w:cs="Times New Roman"/>
          <w:sz w:val="28"/>
          <w:szCs w:val="28"/>
        </w:rPr>
        <w:t xml:space="preserve"> </w:t>
      </w:r>
      <w:r w:rsidRPr="004C25D9">
        <w:rPr>
          <w:rFonts w:ascii="Times New Roman" w:hAnsi="Times New Roman" w:cs="Times New Roman"/>
          <w:sz w:val="28"/>
          <w:szCs w:val="28"/>
        </w:rPr>
        <w:t>не позднее</w:t>
      </w:r>
      <w:r w:rsidR="005842B2">
        <w:rPr>
          <w:rFonts w:ascii="Times New Roman" w:hAnsi="Times New Roman" w:cs="Times New Roman"/>
          <w:sz w:val="28"/>
          <w:szCs w:val="28"/>
        </w:rPr>
        <w:t xml:space="preserve"> </w:t>
      </w:r>
      <w:r w:rsidR="006D4719">
        <w:rPr>
          <w:rFonts w:ascii="Times New Roman" w:hAnsi="Times New Roman" w:cs="Times New Roman"/>
          <w:sz w:val="28"/>
          <w:szCs w:val="28"/>
        </w:rPr>
        <w:t>25 ноября</w:t>
      </w:r>
      <w:r w:rsidR="00781F85" w:rsidRPr="00781F85">
        <w:rPr>
          <w:rFonts w:ascii="Times New Roman" w:hAnsi="Times New Roman" w:cs="Times New Roman"/>
          <w:sz w:val="28"/>
          <w:szCs w:val="28"/>
        </w:rPr>
        <w:t xml:space="preserve"> 202</w:t>
      </w:r>
      <w:r w:rsidR="006D4719">
        <w:rPr>
          <w:rFonts w:ascii="Times New Roman" w:hAnsi="Times New Roman" w:cs="Times New Roman"/>
          <w:sz w:val="28"/>
          <w:szCs w:val="28"/>
        </w:rPr>
        <w:t>5</w:t>
      </w:r>
      <w:bookmarkStart w:id="0" w:name="_GoBack"/>
      <w:bookmarkEnd w:id="0"/>
      <w:r w:rsidR="008809BA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4C5F3D" w:rsidRDefault="004C25D9" w:rsidP="00734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25D9">
        <w:rPr>
          <w:rFonts w:ascii="Times New Roman" w:hAnsi="Times New Roman" w:cs="Times New Roman"/>
          <w:sz w:val="28"/>
          <w:szCs w:val="28"/>
        </w:rPr>
        <w:t>Разработчик проекта акта не будет иметь возможности проанализировать позиции,</w:t>
      </w:r>
      <w:r w:rsidR="00985D2D">
        <w:rPr>
          <w:rFonts w:ascii="Times New Roman" w:hAnsi="Times New Roman" w:cs="Times New Roman"/>
          <w:sz w:val="28"/>
          <w:szCs w:val="28"/>
        </w:rPr>
        <w:t xml:space="preserve"> </w:t>
      </w:r>
      <w:r w:rsidRPr="004C25D9">
        <w:rPr>
          <w:rFonts w:ascii="Times New Roman" w:hAnsi="Times New Roman" w:cs="Times New Roman"/>
          <w:sz w:val="28"/>
          <w:szCs w:val="28"/>
        </w:rPr>
        <w:t>направленные ему после указанной даты.</w:t>
      </w:r>
    </w:p>
    <w:p w:rsidR="00734431" w:rsidRDefault="00734431" w:rsidP="00734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809BA" w:rsidRPr="00E43244" w:rsidRDefault="008809BA" w:rsidP="008809BA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43244">
        <w:rPr>
          <w:rFonts w:ascii="Times New Roman" w:eastAsia="Times New Roman" w:hAnsi="Times New Roman"/>
          <w:sz w:val="28"/>
          <w:szCs w:val="28"/>
          <w:lang w:eastAsia="ru-RU"/>
        </w:rPr>
        <w:t>Контактная информация исполнителя (разработчика):</w:t>
      </w:r>
    </w:p>
    <w:p w:rsidR="00B90A79" w:rsidRDefault="00B90A79" w:rsidP="004557F9">
      <w:pPr>
        <w:tabs>
          <w:tab w:val="left" w:pos="1065"/>
        </w:tabs>
        <w:spacing w:after="0"/>
        <w:ind w:left="567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proofErr w:type="spellStart"/>
      <w:r w:rsidRPr="00B90A79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Демильханова</w:t>
      </w:r>
      <w:proofErr w:type="spellEnd"/>
      <w:r w:rsidRPr="00B90A79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Любовь </w:t>
      </w:r>
      <w:proofErr w:type="spellStart"/>
      <w:r w:rsidRPr="00B90A79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Ахмедовна</w:t>
      </w:r>
      <w:proofErr w:type="spellEnd"/>
      <w:r w:rsidRPr="00B90A79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</w:t>
      </w:r>
    </w:p>
    <w:p w:rsidR="004557F9" w:rsidRPr="006D4719" w:rsidRDefault="004557F9" w:rsidP="004557F9">
      <w:pPr>
        <w:tabs>
          <w:tab w:val="left" w:pos="1065"/>
        </w:tabs>
        <w:spacing w:after="0"/>
        <w:ind w:left="567"/>
        <w:rPr>
          <w:rFonts w:ascii="Times New Roman" w:eastAsia="Times New Roman" w:hAnsi="Times New Roman"/>
          <w:sz w:val="28"/>
          <w:szCs w:val="28"/>
          <w:u w:val="single"/>
          <w:lang w:val="en-US" w:eastAsia="ru-RU"/>
        </w:rPr>
      </w:pPr>
      <w:r w:rsidRPr="004557F9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Тел</w:t>
      </w:r>
      <w:r w:rsidRPr="006D4719">
        <w:rPr>
          <w:rFonts w:ascii="Times New Roman" w:eastAsia="Times New Roman" w:hAnsi="Times New Roman"/>
          <w:sz w:val="28"/>
          <w:szCs w:val="28"/>
          <w:u w:val="single"/>
          <w:lang w:val="en-US" w:eastAsia="ru-RU"/>
        </w:rPr>
        <w:t xml:space="preserve">.: </w:t>
      </w:r>
      <w:r w:rsidR="00B90A79" w:rsidRPr="006D4719">
        <w:rPr>
          <w:rFonts w:ascii="Times New Roman" w:eastAsia="Times New Roman" w:hAnsi="Times New Roman"/>
          <w:sz w:val="28"/>
          <w:szCs w:val="28"/>
          <w:u w:val="single"/>
          <w:lang w:val="en-US" w:eastAsia="ru-RU"/>
        </w:rPr>
        <w:t>8 (928) 890 16 85</w:t>
      </w:r>
    </w:p>
    <w:p w:rsidR="00013BFA" w:rsidRPr="006D4719" w:rsidRDefault="00013BFA" w:rsidP="004557F9">
      <w:pPr>
        <w:tabs>
          <w:tab w:val="left" w:pos="1065"/>
        </w:tabs>
        <w:spacing w:after="0"/>
        <w:ind w:left="567"/>
        <w:rPr>
          <w:rFonts w:ascii="Times New Roman" w:eastAsia="Times New Roman" w:hAnsi="Times New Roman"/>
          <w:sz w:val="28"/>
          <w:szCs w:val="28"/>
          <w:u w:val="single"/>
          <w:lang w:val="en-US" w:eastAsia="ru-RU"/>
        </w:rPr>
      </w:pPr>
      <w:r w:rsidRPr="00013BFA">
        <w:rPr>
          <w:rFonts w:ascii="Times New Roman" w:eastAsia="Times New Roman" w:hAnsi="Times New Roman"/>
          <w:sz w:val="28"/>
          <w:szCs w:val="28"/>
          <w:u w:val="single"/>
          <w:lang w:val="en-US" w:eastAsia="ru-RU"/>
        </w:rPr>
        <w:t>E</w:t>
      </w:r>
      <w:r w:rsidRPr="006D4719">
        <w:rPr>
          <w:rFonts w:ascii="Times New Roman" w:eastAsia="Times New Roman" w:hAnsi="Times New Roman"/>
          <w:sz w:val="28"/>
          <w:szCs w:val="28"/>
          <w:u w:val="single"/>
          <w:lang w:val="en-US" w:eastAsia="ru-RU"/>
        </w:rPr>
        <w:t>-</w:t>
      </w:r>
      <w:r w:rsidRPr="004557F9">
        <w:rPr>
          <w:rFonts w:ascii="Times New Roman" w:eastAsia="Times New Roman" w:hAnsi="Times New Roman"/>
          <w:sz w:val="28"/>
          <w:szCs w:val="28"/>
          <w:u w:val="single"/>
          <w:lang w:val="en-US" w:eastAsia="ru-RU"/>
        </w:rPr>
        <w:t>mail</w:t>
      </w:r>
      <w:r w:rsidRPr="006D4719">
        <w:rPr>
          <w:rFonts w:ascii="Times New Roman" w:eastAsia="Times New Roman" w:hAnsi="Times New Roman"/>
          <w:sz w:val="28"/>
          <w:szCs w:val="28"/>
          <w:u w:val="single"/>
          <w:lang w:val="en-US" w:eastAsia="ru-RU"/>
        </w:rPr>
        <w:t xml:space="preserve">: </w:t>
      </w:r>
      <w:r w:rsidR="00B90A79" w:rsidRPr="00B90A79">
        <w:rPr>
          <w:rFonts w:ascii="Times New Roman" w:hAnsi="Times New Roman"/>
          <w:bCs/>
          <w:color w:val="0731B9"/>
          <w:sz w:val="28"/>
          <w:szCs w:val="28"/>
          <w:u w:val="single"/>
          <w:lang w:val="en-US"/>
        </w:rPr>
        <w:t>pravdepmpr</w:t>
      </w:r>
      <w:r w:rsidR="00B90A79" w:rsidRPr="006D4719">
        <w:rPr>
          <w:rFonts w:ascii="Times New Roman" w:hAnsi="Times New Roman"/>
          <w:bCs/>
          <w:color w:val="0731B9"/>
          <w:sz w:val="28"/>
          <w:szCs w:val="28"/>
          <w:u w:val="single"/>
          <w:lang w:val="en-US"/>
        </w:rPr>
        <w:t>@</w:t>
      </w:r>
      <w:r w:rsidR="00B90A79" w:rsidRPr="00B90A79">
        <w:rPr>
          <w:rFonts w:ascii="Times New Roman" w:hAnsi="Times New Roman"/>
          <w:bCs/>
          <w:color w:val="0731B9"/>
          <w:sz w:val="28"/>
          <w:szCs w:val="28"/>
          <w:u w:val="single"/>
          <w:lang w:val="en-US"/>
        </w:rPr>
        <w:t>mail</w:t>
      </w:r>
      <w:r w:rsidR="00B90A79" w:rsidRPr="006D4719">
        <w:rPr>
          <w:rFonts w:ascii="Times New Roman" w:hAnsi="Times New Roman"/>
          <w:bCs/>
          <w:color w:val="0731B9"/>
          <w:sz w:val="28"/>
          <w:szCs w:val="28"/>
          <w:u w:val="single"/>
          <w:lang w:val="en-US"/>
        </w:rPr>
        <w:t>.</w:t>
      </w:r>
      <w:r w:rsidR="00B90A79" w:rsidRPr="00B90A79">
        <w:rPr>
          <w:rFonts w:ascii="Times New Roman" w:hAnsi="Times New Roman"/>
          <w:bCs/>
          <w:color w:val="0731B9"/>
          <w:sz w:val="28"/>
          <w:szCs w:val="28"/>
          <w:u w:val="single"/>
          <w:lang w:val="en-US"/>
        </w:rPr>
        <w:t>ru</w:t>
      </w:r>
    </w:p>
    <w:p w:rsidR="00AF4A7C" w:rsidRPr="006D4719" w:rsidRDefault="00AF4A7C" w:rsidP="00AF4A7C">
      <w:pPr>
        <w:tabs>
          <w:tab w:val="left" w:pos="1065"/>
        </w:tabs>
        <w:spacing w:after="0"/>
        <w:ind w:left="567"/>
        <w:rPr>
          <w:rFonts w:ascii="Times New Roman" w:eastAsia="Times New Roman" w:hAnsi="Times New Roman"/>
          <w:sz w:val="28"/>
          <w:szCs w:val="28"/>
          <w:lang w:val="en-US" w:eastAsia="ru-RU"/>
        </w:rPr>
      </w:pPr>
    </w:p>
    <w:p w:rsidR="002E3E4D" w:rsidRPr="006D4719" w:rsidRDefault="002E3E4D" w:rsidP="002E3E4D">
      <w:pPr>
        <w:tabs>
          <w:tab w:val="left" w:pos="1065"/>
        </w:tabs>
        <w:spacing w:after="0"/>
        <w:ind w:left="567"/>
        <w:rPr>
          <w:rFonts w:ascii="Times New Roman" w:eastAsia="Times New Roman" w:hAnsi="Times New Roman"/>
          <w:sz w:val="28"/>
          <w:szCs w:val="28"/>
          <w:lang w:val="en-US"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06"/>
      </w:tblGrid>
      <w:tr w:rsidR="00734431" w:rsidRPr="00734431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734431" w:rsidRPr="00734431" w:rsidRDefault="00734431" w:rsidP="007344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6D4719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en-US" w:eastAsia="ru-RU"/>
              </w:rPr>
              <w:t xml:space="preserve">       </w:t>
            </w:r>
            <w:r w:rsidRPr="00734431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Вопросы:</w:t>
            </w: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решение какой проблемы, на Ваш взгляд, направлено предлагаемое регулирование? Актуальна ли данная проблема? </w:t>
            </w:r>
          </w:p>
        </w:tc>
      </w:tr>
      <w:tr w:rsidR="00734431" w:rsidRPr="00CF338C" w:rsidTr="00734431">
        <w:trPr>
          <w:trHeight w:val="37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34431" w:rsidRPr="00CF338C" w:rsidRDefault="00734431" w:rsidP="00102C99">
            <w:pPr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Достигнет ли, на Ваш взгляд, предлагаемое нормативное правовое регулирование тех целей, на которые оно направлено?</w:t>
            </w:r>
          </w:p>
        </w:tc>
      </w:tr>
      <w:tr w:rsidR="00734431" w:rsidRPr="00CF338C" w:rsidTr="00734431">
        <w:trPr>
          <w:trHeight w:val="329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CF338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Является ли выбранный вариант решения проблемы оптимальным</w:t>
            </w:r>
            <w:r w:rsidR="00CF338C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?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Существуют ли иные варианты достижения заявленных целей регулирования? Если да, выделите те из них, которые, по Вашему мнению, были бы менее </w:t>
            </w:r>
            <w:proofErr w:type="spellStart"/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затратны</w:t>
            </w:r>
            <w:proofErr w:type="spellEnd"/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и/или более эффективны?</w:t>
            </w:r>
          </w:p>
        </w:tc>
      </w:tr>
      <w:tr w:rsidR="00734431" w:rsidRPr="00CF338C" w:rsidTr="00734431">
        <w:trPr>
          <w:trHeight w:val="293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C25A15" w:rsidP="00102C99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Какие, на Ваш взгляд, могут возникнуть проблемы и трудности </w:t>
            </w:r>
            <w:r w:rsidR="00102C99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="00102C99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контролем соблюдения требований и обязанностей, содержащихся </w:t>
            </w:r>
            <w:r w:rsidR="00102C99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проекте акта?</w:t>
            </w:r>
          </w:p>
        </w:tc>
      </w:tr>
      <w:tr w:rsidR="00734431" w:rsidRPr="00CF338C" w:rsidTr="00734431">
        <w:trPr>
          <w:trHeight w:val="431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pStyle w:val="a4"/>
              <w:widowControl w:val="0"/>
              <w:numPr>
                <w:ilvl w:val="0"/>
                <w:numId w:val="1"/>
              </w:numPr>
              <w:tabs>
                <w:tab w:val="clear" w:pos="1080"/>
                <w:tab w:val="num" w:pos="709"/>
              </w:tabs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Существуют ли в предлагаемом проекте правового регулирования положения, которые необоснованно затрудняют ведение предпринимательской и </w:t>
            </w:r>
            <w:r w:rsidR="00C25A15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иной экономической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деятельности? Приведите обоснования по каждому указанному положению, дополнительно определив:</w:t>
            </w:r>
          </w:p>
          <w:p w:rsidR="00734431" w:rsidRPr="00CF338C" w:rsidRDefault="00CF338C" w:rsidP="00102C99">
            <w:pPr>
              <w:tabs>
                <w:tab w:val="num" w:pos="709"/>
              </w:tabs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имеется ли смысловое противоречие с целями регулирования или существующей проблемой либо положение не способствует достижению целей регулирования;</w:t>
            </w:r>
          </w:p>
          <w:p w:rsidR="00734431" w:rsidRPr="00CF338C" w:rsidRDefault="00CF338C" w:rsidP="00102C99">
            <w:pPr>
              <w:tabs>
                <w:tab w:val="num" w:pos="709"/>
              </w:tabs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имеются ли технические ошибки;</w:t>
            </w:r>
          </w:p>
          <w:p w:rsidR="00734431" w:rsidRPr="00CF338C" w:rsidRDefault="00CF338C" w:rsidP="00102C99">
            <w:pPr>
              <w:tabs>
                <w:tab w:val="num" w:pos="709"/>
              </w:tabs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приводит ли исполнение положений регулирования к избыточным действиям или, наоборот, ограничивает действия субъектов предпринимательской и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иной экономической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деятельности;</w:t>
            </w:r>
          </w:p>
          <w:p w:rsidR="00734431" w:rsidRPr="00CF338C" w:rsidRDefault="00CF338C" w:rsidP="00102C99">
            <w:pPr>
              <w:tabs>
                <w:tab w:val="num" w:pos="709"/>
              </w:tabs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создает ли исполнение положений регулирования существенные риски ведения предпринимательской и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иной экономической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деятельности, способствует ли возникновению необоснованных прав органов государственной власти и должностных лиц, допускает ли возможность избирательного применения норм;</w:t>
            </w:r>
          </w:p>
          <w:p w:rsidR="00734431" w:rsidRPr="00CF338C" w:rsidRDefault="00CF338C" w:rsidP="00102C99">
            <w:pPr>
              <w:tabs>
                <w:tab w:val="num" w:pos="709"/>
              </w:tabs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соответствует ли обычаям деловой практики, сложившейся в отрасли, либо существующим международным практикам, используемым в данный момент.</w:t>
            </w:r>
          </w:p>
        </w:tc>
      </w:tr>
      <w:tr w:rsidR="00734431" w:rsidRPr="00CF338C" w:rsidTr="00734431">
        <w:trPr>
          <w:trHeight w:val="47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CF338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каким последствиям может привести принятие нового регулирования в части невозможности исполнения юридическими лицами и индивидуальными предпринимателями дополнительных обязанностей, возникновения избыточных административных и иных ограничений и обязанностей для субъектов предпринимательской и иной </w:t>
            </w:r>
            <w:r w:rsidR="00CF338C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экономической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деятельности?</w:t>
            </w:r>
            <w:r w:rsidRPr="00CF33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Приведите конкретные примеры.</w:t>
            </w:r>
          </w:p>
        </w:tc>
      </w:tr>
      <w:tr w:rsidR="00734431" w:rsidRPr="00CF338C" w:rsidTr="00734431">
        <w:trPr>
          <w:trHeight w:val="433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C25A15" w:rsidP="00102C99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Какие риски и негативные последствия, не указанные Вами выше, могут возникнуть в случае принятия нормативного акта </w:t>
            </w:r>
            <w:r w:rsidR="00102C99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предложенной редакции?</w:t>
            </w:r>
          </w:p>
        </w:tc>
      </w:tr>
      <w:tr w:rsidR="00734431" w:rsidRPr="00CF338C" w:rsidTr="00734431">
        <w:trPr>
          <w:trHeight w:val="46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25A15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Требуется ли, на Ваш взгляд, переходный период для вступления в силу предлагаемого регулирования? Если да, какова должна быть его продолжительность? По возможности обоснуйте.</w:t>
            </w:r>
          </w:p>
        </w:tc>
      </w:tr>
      <w:tr w:rsidR="00734431" w:rsidRPr="00CF338C" w:rsidTr="00734431">
        <w:trPr>
          <w:trHeight w:val="435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102C99" w:rsidRPr="00CF338C" w:rsidRDefault="00102C99" w:rsidP="00102C99">
            <w:pPr>
              <w:widowControl w:val="0"/>
              <w:numPr>
                <w:ilvl w:val="0"/>
                <w:numId w:val="1"/>
              </w:numPr>
              <w:tabs>
                <w:tab w:val="clear" w:pos="1080"/>
                <w:tab w:val="num" w:pos="851"/>
              </w:tabs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случае если проектом акта предполагается внесение изменений в</w:t>
            </w:r>
          </w:p>
          <w:p w:rsidR="00734431" w:rsidRPr="00CF338C" w:rsidRDefault="00102C99" w:rsidP="00102C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действующий нормативный правовой акт, есть ли в нем (его применении) проблемы, не затрагиваемые и не решаемые проек</w:t>
            </w:r>
            <w:r w:rsidR="0054100D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том акта? Если есть, укажите их.</w:t>
            </w:r>
          </w:p>
        </w:tc>
      </w:tr>
      <w:tr w:rsidR="00734431" w:rsidRPr="00CF338C" w:rsidTr="00734431">
        <w:trPr>
          <w:trHeight w:val="426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</w:tcPr>
          <w:p w:rsidR="00734431" w:rsidRPr="00CF338C" w:rsidRDefault="00734431" w:rsidP="00102C9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Специальные вопросы, касающиеся конкретных положений и норм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рассматриваемого проекта</w:t>
            </w:r>
            <w:r w:rsid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акта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отношение к которым необходимо прояснить</w:t>
            </w:r>
            <w:r w:rsidR="0054100D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734431" w:rsidRPr="00CF338C" w:rsidTr="00734431">
        <w:trPr>
          <w:trHeight w:val="425"/>
        </w:trPr>
        <w:tc>
          <w:tcPr>
            <w:tcW w:w="9606" w:type="dxa"/>
            <w:shd w:val="clear" w:color="auto" w:fill="auto"/>
          </w:tcPr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</w:tcPr>
          <w:p w:rsidR="00734431" w:rsidRPr="00CF338C" w:rsidRDefault="00CF338C" w:rsidP="00102C99">
            <w:pPr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Иные предложения и замечания, которые, по Вашему мнению, целесообразно учесть в рамках оценки регулирующего воздействия</w:t>
            </w:r>
            <w:r w:rsidR="0054100D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</w:tbl>
    <w:p w:rsidR="00985D2D" w:rsidRPr="00CF338C" w:rsidRDefault="00985D2D" w:rsidP="00734431">
      <w:pPr>
        <w:tabs>
          <w:tab w:val="left" w:pos="1065"/>
        </w:tabs>
        <w:rPr>
          <w:rFonts w:ascii="Times New Roman" w:hAnsi="Times New Roman" w:cs="Times New Roman"/>
          <w:sz w:val="28"/>
          <w:szCs w:val="28"/>
        </w:rPr>
      </w:pPr>
    </w:p>
    <w:sectPr w:rsidR="00985D2D" w:rsidRPr="00CF33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D629B9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31E7DFB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CE553F1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0EC9"/>
    <w:rsid w:val="00013BFA"/>
    <w:rsid w:val="000A3224"/>
    <w:rsid w:val="00102C99"/>
    <w:rsid w:val="001C3D5B"/>
    <w:rsid w:val="001E6C6E"/>
    <w:rsid w:val="002E3E4D"/>
    <w:rsid w:val="004557F9"/>
    <w:rsid w:val="004C25D9"/>
    <w:rsid w:val="004C5F3D"/>
    <w:rsid w:val="0054100D"/>
    <w:rsid w:val="005842B2"/>
    <w:rsid w:val="006B5046"/>
    <w:rsid w:val="006D4719"/>
    <w:rsid w:val="00734431"/>
    <w:rsid w:val="00781F85"/>
    <w:rsid w:val="007D2481"/>
    <w:rsid w:val="00846B6C"/>
    <w:rsid w:val="00877D20"/>
    <w:rsid w:val="008809BA"/>
    <w:rsid w:val="00950EC9"/>
    <w:rsid w:val="00985D2D"/>
    <w:rsid w:val="00AF0094"/>
    <w:rsid w:val="00AF1BC7"/>
    <w:rsid w:val="00AF4A7C"/>
    <w:rsid w:val="00B90A79"/>
    <w:rsid w:val="00BA1ED1"/>
    <w:rsid w:val="00C25A15"/>
    <w:rsid w:val="00C600C3"/>
    <w:rsid w:val="00CF338C"/>
    <w:rsid w:val="00E43244"/>
    <w:rsid w:val="00E77507"/>
    <w:rsid w:val="00F44D2C"/>
    <w:rsid w:val="00FB5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7EAED9-5874-4446-9CAD-D3189A601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25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02C9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F1B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F1BC7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8809B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avdep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3</Pages>
  <Words>599</Words>
  <Characters>3420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110134-1268</dc:creator>
  <cp:keywords/>
  <dc:description/>
  <cp:lastModifiedBy>110134-1518</cp:lastModifiedBy>
  <cp:revision>31</cp:revision>
  <cp:lastPrinted>2024-09-23T08:17:00Z</cp:lastPrinted>
  <dcterms:created xsi:type="dcterms:W3CDTF">2024-07-03T13:09:00Z</dcterms:created>
  <dcterms:modified xsi:type="dcterms:W3CDTF">2026-09-17T13:03:00Z</dcterms:modified>
</cp:coreProperties>
</file>