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692" w:rsidRPr="008D2692" w:rsidRDefault="00890D82" w:rsidP="008D269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  <w:t>Опросный лист</w:t>
      </w:r>
      <w:r w:rsidR="008D2692" w:rsidRPr="008D2692"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  <w:br/>
        <w:t xml:space="preserve">для проведения публичных консультаций </w:t>
      </w:r>
      <w:r w:rsidR="008D2692" w:rsidRPr="008D2692"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  <w:br/>
        <w:t xml:space="preserve">по нормативному правовому акту </w:t>
      </w:r>
    </w:p>
    <w:p w:rsidR="008D2692" w:rsidRPr="008D2692" w:rsidRDefault="008D2692" w:rsidP="008D269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hi-IN"/>
        </w:rPr>
      </w:pPr>
    </w:p>
    <w:p w:rsidR="00B76E0B" w:rsidRDefault="00B76E0B" w:rsidP="008D269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0C4A" w:rsidRDefault="00EA2B47" w:rsidP="00200C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</w:t>
      </w:r>
      <w:r w:rsidR="00DC7982">
        <w:rPr>
          <w:rFonts w:ascii="Times New Roman" w:hAnsi="Times New Roman" w:cs="Times New Roman"/>
          <w:sz w:val="28"/>
          <w:szCs w:val="28"/>
        </w:rPr>
        <w:t xml:space="preserve"> в срок </w:t>
      </w:r>
      <w:r w:rsidR="00200C4A">
        <w:rPr>
          <w:rFonts w:ascii="Times New Roman" w:hAnsi="Times New Roman" w:cs="Times New Roman"/>
          <w:sz w:val="28"/>
          <w:szCs w:val="28"/>
        </w:rPr>
        <w:br/>
      </w:r>
      <w:r w:rsidR="00DC7982">
        <w:rPr>
          <w:rFonts w:ascii="Times New Roman" w:hAnsi="Times New Roman" w:cs="Times New Roman"/>
          <w:sz w:val="28"/>
          <w:szCs w:val="28"/>
        </w:rPr>
        <w:t>до</w:t>
      </w:r>
      <w:r w:rsidRPr="008D2692">
        <w:rPr>
          <w:rFonts w:ascii="Times New Roman" w:hAnsi="Times New Roman" w:cs="Times New Roman"/>
          <w:sz w:val="28"/>
          <w:szCs w:val="28"/>
        </w:rPr>
        <w:t xml:space="preserve"> </w:t>
      </w:r>
      <w:r w:rsidR="00200C4A" w:rsidRPr="00123155">
        <w:rPr>
          <w:rFonts w:ascii="Times New Roman" w:hAnsi="Times New Roman" w:cs="Times New Roman"/>
          <w:b/>
          <w:sz w:val="28"/>
          <w:szCs w:val="28"/>
          <w:u w:val="single"/>
        </w:rPr>
        <w:t>1 октября 2026</w:t>
      </w:r>
      <w:r w:rsidR="00DC7982" w:rsidRPr="0012315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200C4A">
        <w:rPr>
          <w:rFonts w:ascii="Times New Roman" w:hAnsi="Times New Roman" w:cs="Times New Roman"/>
          <w:sz w:val="28"/>
          <w:szCs w:val="28"/>
        </w:rPr>
        <w:t xml:space="preserve"> на адрес</w:t>
      </w:r>
      <w:r w:rsidR="00A45B30">
        <w:rPr>
          <w:rFonts w:ascii="Times New Roman" w:hAnsi="Times New Roman" w:cs="Times New Roman"/>
          <w:sz w:val="28"/>
          <w:szCs w:val="28"/>
        </w:rPr>
        <w:t xml:space="preserve"> электронной почты: </w:t>
      </w:r>
      <w:hyperlink r:id="rId7" w:history="1">
        <w:r w:rsidR="00DC7982" w:rsidRPr="00B00FE8">
          <w:rPr>
            <w:rStyle w:val="ab"/>
            <w:rFonts w:ascii="Times New Roman" w:hAnsi="Times New Roman" w:cs="Times New Roman"/>
            <w:sz w:val="28"/>
            <w:szCs w:val="28"/>
          </w:rPr>
          <w:t>min@economy-chr.ru</w:t>
        </w:r>
      </w:hyperlink>
      <w:r w:rsidR="00DC7982">
        <w:rPr>
          <w:rFonts w:ascii="Times New Roman" w:hAnsi="Times New Roman" w:cs="Times New Roman"/>
          <w:sz w:val="28"/>
          <w:szCs w:val="28"/>
        </w:rPr>
        <w:t>.</w:t>
      </w:r>
    </w:p>
    <w:p w:rsidR="00EA2B47" w:rsidRPr="008D2692" w:rsidRDefault="00A45B30" w:rsidP="00200C4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 </w:t>
      </w:r>
      <w:r w:rsidR="008D2692">
        <w:rPr>
          <w:rFonts w:ascii="Times New Roman" w:hAnsi="Times New Roman" w:cs="Times New Roman"/>
          <w:sz w:val="28"/>
          <w:szCs w:val="28"/>
        </w:rPr>
        <w:t xml:space="preserve">об участнике публичных консультаций </w:t>
      </w:r>
      <w:r w:rsidR="00200C4A">
        <w:rPr>
          <w:rFonts w:ascii="Times New Roman" w:hAnsi="Times New Roman" w:cs="Times New Roman"/>
          <w:sz w:val="28"/>
          <w:szCs w:val="28"/>
        </w:rPr>
        <w:br/>
      </w:r>
      <w:r w:rsidR="008D2692">
        <w:rPr>
          <w:rFonts w:ascii="Times New Roman" w:hAnsi="Times New Roman" w:cs="Times New Roman"/>
          <w:sz w:val="28"/>
          <w:szCs w:val="28"/>
        </w:rPr>
        <w:t>по нормативному правовому акту:</w:t>
      </w:r>
    </w:p>
    <w:p w:rsidR="00EA2B47" w:rsidRPr="008D2692" w:rsidRDefault="007715BB" w:rsidP="00F451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организации:</w:t>
      </w:r>
      <w:r w:rsidR="00DC7982">
        <w:rPr>
          <w:rFonts w:ascii="Times New Roman" w:hAnsi="Times New Roman" w:cs="Times New Roman"/>
          <w:sz w:val="28"/>
          <w:szCs w:val="28"/>
        </w:rPr>
        <w:t xml:space="preserve"> </w:t>
      </w:r>
      <w:r w:rsidR="00C718DA" w:rsidRPr="00123155">
        <w:rPr>
          <w:rFonts w:ascii="Times New Roman" w:hAnsi="Times New Roman" w:cs="Times New Roman"/>
          <w:b/>
          <w:sz w:val="28"/>
          <w:szCs w:val="28"/>
          <w:u w:val="single"/>
        </w:rPr>
        <w:t xml:space="preserve">Министерство экономического </w:t>
      </w:r>
      <w:r w:rsidR="00200C4A" w:rsidRPr="00123155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="00C718DA" w:rsidRPr="00123155">
        <w:rPr>
          <w:rFonts w:ascii="Times New Roman" w:hAnsi="Times New Roman" w:cs="Times New Roman"/>
          <w:b/>
          <w:sz w:val="28"/>
          <w:szCs w:val="28"/>
          <w:u w:val="single"/>
        </w:rPr>
        <w:t>и территориального развития Чеченской Республики</w:t>
      </w:r>
      <w:r w:rsidR="00C718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692" w:rsidRDefault="007715BB" w:rsidP="008D2692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контактного лица:</w:t>
      </w:r>
      <w:r w:rsidR="00DC7982">
        <w:rPr>
          <w:rFonts w:ascii="Times New Roman" w:hAnsi="Times New Roman" w:cs="Times New Roman"/>
          <w:sz w:val="28"/>
          <w:szCs w:val="28"/>
        </w:rPr>
        <w:t xml:space="preserve"> </w:t>
      </w:r>
      <w:r w:rsidR="00C718DA" w:rsidRPr="00200C4A">
        <w:rPr>
          <w:rFonts w:ascii="Times New Roman" w:hAnsi="Times New Roman" w:cs="Times New Roman"/>
          <w:b/>
          <w:sz w:val="28"/>
          <w:szCs w:val="28"/>
          <w:u w:val="single"/>
        </w:rPr>
        <w:t>Асаев Адам Таусович</w:t>
      </w:r>
    </w:p>
    <w:p w:rsidR="00EA2B47" w:rsidRPr="008D2692" w:rsidRDefault="007715BB" w:rsidP="008D2692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  <w:r w:rsidR="00DC7982">
        <w:rPr>
          <w:rFonts w:ascii="Times New Roman" w:hAnsi="Times New Roman" w:cs="Times New Roman"/>
          <w:sz w:val="28"/>
          <w:szCs w:val="28"/>
        </w:rPr>
        <w:t xml:space="preserve"> </w:t>
      </w:r>
      <w:r w:rsidR="00822FC4" w:rsidRPr="00200C4A">
        <w:rPr>
          <w:rFonts w:ascii="Times New Roman" w:hAnsi="Times New Roman" w:cs="Times New Roman"/>
          <w:b/>
          <w:sz w:val="28"/>
          <w:szCs w:val="28"/>
          <w:u w:val="single"/>
        </w:rPr>
        <w:t>8 (</w:t>
      </w:r>
      <w:r w:rsidR="00200C4A">
        <w:rPr>
          <w:rFonts w:ascii="Times New Roman" w:hAnsi="Times New Roman" w:cs="Times New Roman"/>
          <w:b/>
          <w:sz w:val="28"/>
          <w:szCs w:val="28"/>
          <w:u w:val="single"/>
        </w:rPr>
        <w:t>961</w:t>
      </w:r>
      <w:r w:rsidR="00822FC4" w:rsidRPr="00200C4A">
        <w:rPr>
          <w:rFonts w:ascii="Times New Roman" w:hAnsi="Times New Roman" w:cs="Times New Roman"/>
          <w:b/>
          <w:sz w:val="28"/>
          <w:szCs w:val="28"/>
          <w:u w:val="single"/>
        </w:rPr>
        <w:t xml:space="preserve">) </w:t>
      </w:r>
      <w:r w:rsidR="00200C4A">
        <w:rPr>
          <w:rFonts w:ascii="Times New Roman" w:hAnsi="Times New Roman" w:cs="Times New Roman"/>
          <w:b/>
          <w:sz w:val="28"/>
          <w:szCs w:val="28"/>
          <w:u w:val="single"/>
        </w:rPr>
        <w:t>646-54-46</w:t>
      </w:r>
    </w:p>
    <w:p w:rsidR="00EA2B47" w:rsidRPr="00123155" w:rsidRDefault="007715BB" w:rsidP="008D2692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DC7982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123155" w:rsidRPr="00123155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123155" w:rsidRPr="00123155">
          <w:rPr>
            <w:rStyle w:val="ab"/>
            <w:rFonts w:ascii="Times New Roman" w:hAnsi="Times New Roman" w:cs="Times New Roman"/>
            <w:sz w:val="28"/>
            <w:szCs w:val="28"/>
          </w:rPr>
          <w:t>@</w:t>
        </w:r>
        <w:r w:rsidR="00123155" w:rsidRPr="00123155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="00123155" w:rsidRPr="00123155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123155" w:rsidRPr="00123155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bookmarkStart w:id="0" w:name="_GoBack"/>
      <w:bookmarkEnd w:id="0"/>
    </w:p>
    <w:p w:rsidR="00123155" w:rsidRPr="00123155" w:rsidRDefault="00123155" w:rsidP="001231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t>Перечень вопросов в рамках пр</w:t>
      </w:r>
      <w:r>
        <w:rPr>
          <w:rFonts w:ascii="Times New Roman" w:hAnsi="Times New Roman" w:cs="Times New Roman"/>
          <w:sz w:val="28"/>
          <w:szCs w:val="28"/>
        </w:rPr>
        <w:t xml:space="preserve">оведения публичных консультаций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8D2692">
        <w:rPr>
          <w:rFonts w:ascii="Times New Roman" w:hAnsi="Times New Roman" w:cs="Times New Roman"/>
          <w:sz w:val="28"/>
          <w:szCs w:val="28"/>
        </w:rPr>
        <w:t>по</w:t>
      </w:r>
      <w:r w:rsidRPr="00E24856">
        <w:t xml:space="preserve"> </w:t>
      </w:r>
      <w:r w:rsidRPr="00E24856">
        <w:rPr>
          <w:rFonts w:ascii="Times New Roman" w:hAnsi="Times New Roman" w:cs="Times New Roman"/>
          <w:sz w:val="28"/>
          <w:szCs w:val="28"/>
        </w:rPr>
        <w:t xml:space="preserve">экспертизе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200C4A">
        <w:rPr>
          <w:rFonts w:ascii="Times New Roman" w:hAnsi="Times New Roman" w:cs="Times New Roman"/>
          <w:sz w:val="28"/>
          <w:szCs w:val="28"/>
        </w:rPr>
        <w:t xml:space="preserve"> Правительства Чеченской Республики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200C4A">
        <w:rPr>
          <w:rFonts w:ascii="Times New Roman" w:hAnsi="Times New Roman" w:cs="Times New Roman"/>
          <w:sz w:val="28"/>
          <w:szCs w:val="28"/>
        </w:rPr>
        <w:t>от 2 мая 2023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200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00C4A">
        <w:rPr>
          <w:rFonts w:ascii="Times New Roman" w:hAnsi="Times New Roman" w:cs="Times New Roman"/>
          <w:sz w:val="28"/>
          <w:szCs w:val="28"/>
        </w:rPr>
        <w:t xml:space="preserve"> 107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00C4A">
        <w:rPr>
          <w:rFonts w:ascii="Times New Roman" w:hAnsi="Times New Roman" w:cs="Times New Roman"/>
          <w:sz w:val="28"/>
          <w:szCs w:val="28"/>
        </w:rPr>
        <w:t xml:space="preserve">Об утверждении порядка информирования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200C4A">
        <w:rPr>
          <w:rFonts w:ascii="Times New Roman" w:hAnsi="Times New Roman" w:cs="Times New Roman"/>
          <w:sz w:val="28"/>
          <w:szCs w:val="28"/>
        </w:rPr>
        <w:t>о положении на рынке труда в Чеченской Республике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23155">
        <w:rPr>
          <w:rFonts w:ascii="Times New Roman" w:hAnsi="Times New Roman" w:cs="Times New Roman"/>
          <w:sz w:val="28"/>
          <w:szCs w:val="28"/>
        </w:rPr>
        <w:t>:</w:t>
      </w:r>
    </w:p>
    <w:p w:rsidR="00B477BE" w:rsidRDefault="00015810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810">
        <w:rPr>
          <w:rFonts w:ascii="Times New Roman" w:hAnsi="Times New Roman" w:cs="Times New Roman"/>
          <w:sz w:val="28"/>
          <w:szCs w:val="28"/>
        </w:rPr>
        <w:t>1. Является ли проблема</w:t>
      </w:r>
      <w:r w:rsidR="00B477BE">
        <w:rPr>
          <w:rFonts w:ascii="Times New Roman" w:hAnsi="Times New Roman" w:cs="Times New Roman"/>
          <w:sz w:val="28"/>
          <w:szCs w:val="28"/>
        </w:rPr>
        <w:t>,</w:t>
      </w:r>
      <w:r w:rsidRPr="00015810">
        <w:rPr>
          <w:rFonts w:ascii="Times New Roman" w:hAnsi="Times New Roman" w:cs="Times New Roman"/>
          <w:sz w:val="28"/>
          <w:szCs w:val="28"/>
        </w:rPr>
        <w:t xml:space="preserve"> </w:t>
      </w:r>
      <w:r w:rsidR="00B477BE" w:rsidRPr="00015810">
        <w:rPr>
          <w:rFonts w:ascii="Times New Roman" w:hAnsi="Times New Roman" w:cs="Times New Roman"/>
          <w:sz w:val="28"/>
          <w:szCs w:val="28"/>
        </w:rPr>
        <w:t>на решение которой направлен нормативный правовой акт</w:t>
      </w:r>
      <w:r w:rsidR="00B477BE">
        <w:rPr>
          <w:rFonts w:ascii="Times New Roman" w:hAnsi="Times New Roman" w:cs="Times New Roman"/>
          <w:sz w:val="28"/>
          <w:szCs w:val="28"/>
        </w:rPr>
        <w:t>,</w:t>
      </w:r>
      <w:r w:rsidR="00B477BE" w:rsidRPr="00015810">
        <w:rPr>
          <w:rFonts w:ascii="Times New Roman" w:hAnsi="Times New Roman" w:cs="Times New Roman"/>
          <w:sz w:val="28"/>
          <w:szCs w:val="28"/>
        </w:rPr>
        <w:t xml:space="preserve"> </w:t>
      </w:r>
      <w:r w:rsidRPr="00015810">
        <w:rPr>
          <w:rFonts w:ascii="Times New Roman" w:hAnsi="Times New Roman" w:cs="Times New Roman"/>
          <w:sz w:val="28"/>
          <w:szCs w:val="28"/>
        </w:rPr>
        <w:t>актуальной?</w:t>
      </w:r>
    </w:p>
    <w:p w:rsidR="00EA2B47" w:rsidRPr="008D2692" w:rsidRDefault="00EA2B47" w:rsidP="00EA2B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 w:rsidR="00015810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015810" w:rsidRPr="00015810" w:rsidRDefault="00FE29B2" w:rsidP="00B477B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Достигнет </w:t>
      </w:r>
      <w:r w:rsidR="00A96A28">
        <w:rPr>
          <w:rFonts w:ascii="Times New Roman" w:hAnsi="Times New Roman" w:cs="Times New Roman"/>
          <w:sz w:val="28"/>
          <w:szCs w:val="28"/>
        </w:rPr>
        <w:t xml:space="preserve">ли, </w:t>
      </w:r>
      <w:r w:rsidR="007715BB">
        <w:rPr>
          <w:rFonts w:ascii="Times New Roman" w:hAnsi="Times New Roman" w:cs="Times New Roman"/>
          <w:sz w:val="28"/>
          <w:szCs w:val="28"/>
        </w:rPr>
        <w:t>на</w:t>
      </w:r>
      <w:r w:rsidR="009B7E1E">
        <w:rPr>
          <w:rFonts w:ascii="Times New Roman" w:hAnsi="Times New Roman" w:cs="Times New Roman"/>
          <w:sz w:val="28"/>
          <w:szCs w:val="28"/>
        </w:rPr>
        <w:t xml:space="preserve"> Ваш </w:t>
      </w:r>
      <w:r w:rsidR="00DC7982">
        <w:rPr>
          <w:rFonts w:ascii="Times New Roman" w:hAnsi="Times New Roman" w:cs="Times New Roman"/>
          <w:sz w:val="28"/>
          <w:szCs w:val="28"/>
        </w:rPr>
        <w:t xml:space="preserve">взгляд, </w:t>
      </w:r>
      <w:r w:rsidR="00A30DAD">
        <w:rPr>
          <w:rFonts w:ascii="Times New Roman" w:hAnsi="Times New Roman" w:cs="Times New Roman"/>
          <w:sz w:val="28"/>
          <w:szCs w:val="28"/>
        </w:rPr>
        <w:t xml:space="preserve">предлагаемое </w:t>
      </w:r>
      <w:r w:rsidR="00B477BE">
        <w:rPr>
          <w:rFonts w:ascii="Times New Roman" w:hAnsi="Times New Roman" w:cs="Times New Roman"/>
          <w:sz w:val="28"/>
          <w:szCs w:val="28"/>
        </w:rPr>
        <w:t xml:space="preserve">правовое </w:t>
      </w:r>
      <w:r w:rsidR="00015810" w:rsidRPr="00015810">
        <w:rPr>
          <w:rFonts w:ascii="Times New Roman" w:hAnsi="Times New Roman" w:cs="Times New Roman"/>
          <w:sz w:val="28"/>
          <w:szCs w:val="28"/>
        </w:rPr>
        <w:t>регулирование тех целей, на которые оно направлено?</w:t>
      </w:r>
    </w:p>
    <w:p w:rsidR="00EA2B47" w:rsidRDefault="00015810" w:rsidP="000158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581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A2B47" w:rsidRPr="008D2692" w:rsidRDefault="00052CAD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A2B47" w:rsidRPr="008D2692">
        <w:rPr>
          <w:rFonts w:ascii="Times New Roman" w:hAnsi="Times New Roman" w:cs="Times New Roman"/>
          <w:sz w:val="28"/>
          <w:szCs w:val="28"/>
        </w:rPr>
        <w:t xml:space="preserve">. Является ли выбранный вариант решения проблемы оптимальным </w:t>
      </w:r>
      <w:r w:rsidR="00B477BE">
        <w:rPr>
          <w:rFonts w:ascii="Times New Roman" w:hAnsi="Times New Roman" w:cs="Times New Roman"/>
          <w:sz w:val="28"/>
          <w:szCs w:val="28"/>
        </w:rPr>
        <w:br/>
      </w:r>
      <w:r w:rsidR="00EA2B47" w:rsidRPr="008D2692">
        <w:rPr>
          <w:rFonts w:ascii="Times New Roman" w:hAnsi="Times New Roman" w:cs="Times New Roman"/>
          <w:sz w:val="28"/>
          <w:szCs w:val="28"/>
        </w:rPr>
        <w:t>(в том числе с точки зрения выгоды (издержек) для субъектов предпринимательской и инвестиционной деятельности?</w:t>
      </w:r>
    </w:p>
    <w:p w:rsidR="00015810" w:rsidRDefault="00EA2B47" w:rsidP="000158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</w:t>
      </w:r>
      <w:r w:rsidR="00015810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15810" w:rsidRDefault="00052CAD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A2B47" w:rsidRPr="008D2692">
        <w:rPr>
          <w:rFonts w:ascii="Times New Roman" w:hAnsi="Times New Roman" w:cs="Times New Roman"/>
          <w:sz w:val="28"/>
          <w:szCs w:val="28"/>
        </w:rPr>
        <w:t xml:space="preserve">. </w:t>
      </w:r>
      <w:r w:rsidR="00015810" w:rsidRPr="00015810">
        <w:rPr>
          <w:rFonts w:ascii="Times New Roman" w:hAnsi="Times New Roman" w:cs="Times New Roman"/>
          <w:sz w:val="28"/>
          <w:szCs w:val="28"/>
        </w:rPr>
        <w:t>Существуют ли иные варианты достижения заявленных целей государственного регулирования? Если да, то укажите те из них, которые, по Вашему мнению, были бы менее затратными и/или более эффективными?</w:t>
      </w:r>
    </w:p>
    <w:p w:rsidR="00015810" w:rsidRPr="001D30D0" w:rsidRDefault="00015810" w:rsidP="00015810">
      <w:pPr>
        <w:pStyle w:val="ConsPlusNonformat"/>
        <w:rPr>
          <w:rFonts w:ascii="Times New Roman" w:hAnsi="Times New Roman"/>
          <w:bCs/>
          <w:sz w:val="28"/>
          <w:szCs w:val="28"/>
          <w:lang w:bidi="hi-IN"/>
        </w:rPr>
      </w:pPr>
      <w:r w:rsidRPr="001D30D0">
        <w:rPr>
          <w:rFonts w:ascii="Times New Roman" w:hAnsi="Times New Roman"/>
          <w:bCs/>
          <w:sz w:val="28"/>
          <w:szCs w:val="28"/>
          <w:lang w:bidi="hi-IN"/>
        </w:rPr>
        <w:t>______________________________________________________________</w:t>
      </w:r>
      <w:r>
        <w:rPr>
          <w:rFonts w:ascii="Times New Roman" w:hAnsi="Times New Roman"/>
          <w:bCs/>
          <w:sz w:val="28"/>
          <w:szCs w:val="28"/>
          <w:lang w:bidi="hi-IN"/>
        </w:rPr>
        <w:t>___</w:t>
      </w:r>
      <w:r w:rsidRPr="001D30D0">
        <w:rPr>
          <w:rFonts w:ascii="Times New Roman" w:hAnsi="Times New Roman"/>
          <w:bCs/>
          <w:sz w:val="28"/>
          <w:szCs w:val="28"/>
          <w:lang w:bidi="hi-IN"/>
        </w:rPr>
        <w:t>_</w:t>
      </w:r>
    </w:p>
    <w:p w:rsidR="00015810" w:rsidRPr="008D2692" w:rsidRDefault="00015810" w:rsidP="0001581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D30D0">
        <w:rPr>
          <w:rFonts w:ascii="Times New Roman" w:hAnsi="Times New Roman"/>
          <w:bCs/>
          <w:sz w:val="28"/>
          <w:szCs w:val="28"/>
          <w:lang w:bidi="hi-IN"/>
        </w:rPr>
        <w:t>____________________________________________________________</w:t>
      </w:r>
      <w:r>
        <w:rPr>
          <w:rFonts w:ascii="Times New Roman" w:hAnsi="Times New Roman"/>
          <w:bCs/>
          <w:sz w:val="28"/>
          <w:szCs w:val="28"/>
          <w:lang w:bidi="hi-IN"/>
        </w:rPr>
        <w:t>_____</w:t>
      </w:r>
      <w:r w:rsidRPr="001D30D0">
        <w:rPr>
          <w:rFonts w:ascii="Times New Roman" w:hAnsi="Times New Roman"/>
          <w:bCs/>
          <w:sz w:val="28"/>
          <w:szCs w:val="28"/>
          <w:lang w:bidi="hi-IN"/>
        </w:rPr>
        <w:t>_.</w:t>
      </w:r>
    </w:p>
    <w:p w:rsidR="00B477BE" w:rsidRDefault="00B477BE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B47" w:rsidRPr="008D2692" w:rsidRDefault="00052CAD" w:rsidP="00B477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A2B47" w:rsidRPr="008D2692">
        <w:rPr>
          <w:rFonts w:ascii="Times New Roman" w:hAnsi="Times New Roman" w:cs="Times New Roman"/>
          <w:sz w:val="28"/>
          <w:szCs w:val="28"/>
        </w:rPr>
        <w:t>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EA2B47" w:rsidRDefault="00EA2B47" w:rsidP="00EA2B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015810" w:rsidRDefault="00015810" w:rsidP="00EA2B4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A2B47" w:rsidRDefault="00052CAD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A2B47" w:rsidRPr="008D2692">
        <w:rPr>
          <w:rFonts w:ascii="Times New Roman" w:hAnsi="Times New Roman" w:cs="Times New Roman"/>
          <w:sz w:val="28"/>
          <w:szCs w:val="28"/>
        </w:rPr>
        <w:t>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</w:p>
    <w:p w:rsidR="00015810" w:rsidRPr="001D30D0" w:rsidRDefault="00015810" w:rsidP="000158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D30D0"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</w:rPr>
        <w:t>______</w:t>
      </w:r>
    </w:p>
    <w:p w:rsidR="00EA2B47" w:rsidRPr="00B477BE" w:rsidRDefault="00015810" w:rsidP="00EA2B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D2692">
        <w:rPr>
          <w:rFonts w:ascii="Times New Roman" w:hAnsi="Times New Roman" w:cs="Times New Roman"/>
          <w:sz w:val="28"/>
          <w:szCs w:val="28"/>
        </w:rPr>
        <w:t xml:space="preserve"> </w:t>
      </w:r>
      <w:r w:rsidR="00EA2B47" w:rsidRPr="00B477BE">
        <w:rPr>
          <w:rFonts w:ascii="Times New Roman" w:hAnsi="Times New Roman" w:cs="Times New Roman"/>
          <w:sz w:val="24"/>
          <w:szCs w:val="24"/>
        </w:rPr>
        <w:t>(укажите, какие положения затрудняют ведение предпринимательской</w:t>
      </w:r>
      <w:r w:rsidR="00B477BE">
        <w:rPr>
          <w:rFonts w:ascii="Times New Roman" w:hAnsi="Times New Roman" w:cs="Times New Roman"/>
          <w:sz w:val="24"/>
          <w:szCs w:val="24"/>
        </w:rPr>
        <w:br/>
      </w:r>
      <w:r w:rsidR="00EA2B47" w:rsidRPr="00B477BE">
        <w:rPr>
          <w:rFonts w:ascii="Times New Roman" w:hAnsi="Times New Roman" w:cs="Times New Roman"/>
          <w:sz w:val="24"/>
          <w:szCs w:val="24"/>
        </w:rPr>
        <w:t>и инвестиционной деятельности)</w:t>
      </w:r>
    </w:p>
    <w:p w:rsidR="00EA2B47" w:rsidRPr="008D2692" w:rsidRDefault="00EA2B47" w:rsidP="00EA2B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D26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B477BE" w:rsidRPr="00B477BE" w:rsidRDefault="00052CAD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477BE" w:rsidRPr="00B477BE">
        <w:rPr>
          <w:rFonts w:ascii="Times New Roman" w:hAnsi="Times New Roman" w:cs="Times New Roman"/>
          <w:sz w:val="28"/>
          <w:szCs w:val="28"/>
        </w:rPr>
        <w:t>. Какие положения нормативного правового акта приводят к увеличению издержек субъектов предпринимательской и инвестиционной деятельности? Если возможно, оцените размер данных издержек количественно (в часах рабочего времени, в денежном эквиваленте и прочее).</w:t>
      </w:r>
    </w:p>
    <w:p w:rsidR="00B477BE" w:rsidRPr="00B477BE" w:rsidRDefault="00B477BE" w:rsidP="00B477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B477BE">
        <w:rPr>
          <w:rFonts w:ascii="Times New Roman" w:hAnsi="Times New Roman" w:cs="Times New Roman"/>
          <w:sz w:val="28"/>
          <w:szCs w:val="28"/>
        </w:rPr>
        <w:t>_</w:t>
      </w:r>
    </w:p>
    <w:p w:rsidR="00B477BE" w:rsidRPr="00B477BE" w:rsidRDefault="00052CAD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477BE" w:rsidRPr="00B477BE">
        <w:rPr>
          <w:rFonts w:ascii="Times New Roman" w:hAnsi="Times New Roman" w:cs="Times New Roman"/>
          <w:sz w:val="28"/>
          <w:szCs w:val="28"/>
        </w:rPr>
        <w:t>. Какие положения нормативного правового акта создают необоснованные административные барьеры для субъектов предпринимательской и инвестиционной деятельности? В чем это проявляется?</w:t>
      </w:r>
    </w:p>
    <w:p w:rsidR="00B477BE" w:rsidRPr="00B477BE" w:rsidRDefault="00B477BE" w:rsidP="00192BA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192BA8">
        <w:rPr>
          <w:rFonts w:ascii="Times New Roman" w:hAnsi="Times New Roman" w:cs="Times New Roman"/>
          <w:sz w:val="28"/>
          <w:szCs w:val="28"/>
        </w:rPr>
        <w:t>_____</w:t>
      </w:r>
    </w:p>
    <w:p w:rsidR="00B477BE" w:rsidRPr="00B477BE" w:rsidRDefault="00B477BE" w:rsidP="00192BA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192BA8">
        <w:rPr>
          <w:rFonts w:ascii="Times New Roman" w:hAnsi="Times New Roman" w:cs="Times New Roman"/>
          <w:sz w:val="28"/>
          <w:szCs w:val="28"/>
        </w:rPr>
        <w:t>_____</w:t>
      </w:r>
      <w:r w:rsidRPr="00B477BE">
        <w:rPr>
          <w:rFonts w:ascii="Times New Roman" w:hAnsi="Times New Roman" w:cs="Times New Roman"/>
          <w:sz w:val="28"/>
          <w:szCs w:val="28"/>
        </w:rPr>
        <w:t>.</w:t>
      </w:r>
    </w:p>
    <w:p w:rsidR="00B477BE" w:rsidRPr="00B477BE" w:rsidRDefault="00B76E0B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477BE" w:rsidRPr="00B477BE">
        <w:rPr>
          <w:rFonts w:ascii="Times New Roman" w:hAnsi="Times New Roman" w:cs="Times New Roman"/>
          <w:sz w:val="28"/>
          <w:szCs w:val="28"/>
        </w:rPr>
        <w:t>. Какие положения нормативного правового акта ограничивают возможности осуществления предпринимательской и инвестиционной деятельности?</w:t>
      </w:r>
    </w:p>
    <w:p w:rsidR="00B477BE" w:rsidRPr="00B477BE" w:rsidRDefault="00B477BE" w:rsidP="00192BA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</w:t>
      </w:r>
      <w:r w:rsidR="00192BA8">
        <w:rPr>
          <w:rFonts w:ascii="Times New Roman" w:hAnsi="Times New Roman" w:cs="Times New Roman"/>
          <w:sz w:val="28"/>
          <w:szCs w:val="28"/>
        </w:rPr>
        <w:t>_______</w:t>
      </w:r>
      <w:r w:rsidRPr="00B477BE">
        <w:rPr>
          <w:rFonts w:ascii="Times New Roman" w:hAnsi="Times New Roman" w:cs="Times New Roman"/>
          <w:sz w:val="28"/>
          <w:szCs w:val="28"/>
        </w:rPr>
        <w:t>.</w:t>
      </w:r>
    </w:p>
    <w:p w:rsidR="00B477BE" w:rsidRPr="00B477BE" w:rsidRDefault="00B76E0B" w:rsidP="00192BA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477BE" w:rsidRPr="00B477BE">
        <w:rPr>
          <w:rFonts w:ascii="Times New Roman" w:hAnsi="Times New Roman" w:cs="Times New Roman"/>
          <w:sz w:val="28"/>
          <w:szCs w:val="28"/>
        </w:rPr>
        <w:t>. Считаете ли Вы, что необходимо изменить существующие нормы? Если да, укажите какие нормы и обоснование их изменения.</w:t>
      </w:r>
    </w:p>
    <w:p w:rsidR="00B477BE" w:rsidRPr="00B477BE" w:rsidRDefault="00B477BE" w:rsidP="00B76E0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</w:t>
      </w:r>
      <w:r w:rsidR="00192BA8">
        <w:rPr>
          <w:rFonts w:ascii="Times New Roman" w:hAnsi="Times New Roman" w:cs="Times New Roman"/>
          <w:sz w:val="28"/>
          <w:szCs w:val="28"/>
        </w:rPr>
        <w:t>___________________</w:t>
      </w:r>
      <w:r w:rsidR="00B76E0B">
        <w:rPr>
          <w:rFonts w:ascii="Times New Roman" w:hAnsi="Times New Roman" w:cs="Times New Roman"/>
          <w:sz w:val="28"/>
          <w:szCs w:val="28"/>
        </w:rPr>
        <w:t>_____</w:t>
      </w:r>
    </w:p>
    <w:p w:rsidR="00B477BE" w:rsidRDefault="00B477BE" w:rsidP="00B76E0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7BE">
        <w:rPr>
          <w:rFonts w:ascii="Times New Roman" w:hAnsi="Times New Roman" w:cs="Times New Roman"/>
          <w:sz w:val="28"/>
          <w:szCs w:val="28"/>
        </w:rPr>
        <w:t>1</w:t>
      </w:r>
      <w:r w:rsidR="00B76E0B">
        <w:rPr>
          <w:rFonts w:ascii="Times New Roman" w:hAnsi="Times New Roman" w:cs="Times New Roman"/>
          <w:sz w:val="28"/>
          <w:szCs w:val="28"/>
        </w:rPr>
        <w:t>1</w:t>
      </w:r>
      <w:r w:rsidRPr="00B477BE">
        <w:rPr>
          <w:rFonts w:ascii="Times New Roman" w:hAnsi="Times New Roman" w:cs="Times New Roman"/>
          <w:sz w:val="28"/>
          <w:szCs w:val="28"/>
        </w:rPr>
        <w:t>. Иные предложения и замечания, которые, по Вашему мнению,</w:t>
      </w:r>
      <w:r w:rsidR="00B76E0B">
        <w:rPr>
          <w:rFonts w:ascii="Times New Roman" w:hAnsi="Times New Roman" w:cs="Times New Roman"/>
          <w:sz w:val="28"/>
          <w:szCs w:val="28"/>
        </w:rPr>
        <w:t xml:space="preserve"> </w:t>
      </w:r>
      <w:r w:rsidRPr="00B477BE">
        <w:rPr>
          <w:rFonts w:ascii="Times New Roman" w:hAnsi="Times New Roman" w:cs="Times New Roman"/>
          <w:sz w:val="28"/>
          <w:szCs w:val="28"/>
        </w:rPr>
        <w:t>целесообразно учесть при проведении экспертизы нормативного правового</w:t>
      </w:r>
      <w:r w:rsidR="00192BA8">
        <w:rPr>
          <w:rFonts w:ascii="Times New Roman" w:hAnsi="Times New Roman" w:cs="Times New Roman"/>
          <w:sz w:val="28"/>
          <w:szCs w:val="28"/>
        </w:rPr>
        <w:t xml:space="preserve"> </w:t>
      </w:r>
      <w:r w:rsidRPr="00B477BE">
        <w:rPr>
          <w:rFonts w:ascii="Times New Roman" w:hAnsi="Times New Roman" w:cs="Times New Roman"/>
          <w:sz w:val="28"/>
          <w:szCs w:val="28"/>
        </w:rPr>
        <w:t>акта.</w:t>
      </w:r>
    </w:p>
    <w:sectPr w:rsidR="00B477BE" w:rsidSect="00123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8D6" w:rsidRDefault="005258D6" w:rsidP="008D2692">
      <w:pPr>
        <w:spacing w:after="0" w:line="240" w:lineRule="auto"/>
      </w:pPr>
      <w:r>
        <w:separator/>
      </w:r>
    </w:p>
  </w:endnote>
  <w:endnote w:type="continuationSeparator" w:id="0">
    <w:p w:rsidR="005258D6" w:rsidRDefault="005258D6" w:rsidP="008D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8D6" w:rsidRDefault="005258D6" w:rsidP="008D2692">
      <w:pPr>
        <w:spacing w:after="0" w:line="240" w:lineRule="auto"/>
      </w:pPr>
      <w:r>
        <w:separator/>
      </w:r>
    </w:p>
  </w:footnote>
  <w:footnote w:type="continuationSeparator" w:id="0">
    <w:p w:rsidR="005258D6" w:rsidRDefault="005258D6" w:rsidP="008D2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C45E4"/>
    <w:multiLevelType w:val="hybridMultilevel"/>
    <w:tmpl w:val="DA02351A"/>
    <w:lvl w:ilvl="0" w:tplc="9586B36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52E3E"/>
    <w:multiLevelType w:val="multilevel"/>
    <w:tmpl w:val="AAA038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5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F7344CC"/>
    <w:multiLevelType w:val="hybridMultilevel"/>
    <w:tmpl w:val="06A09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7325B"/>
    <w:multiLevelType w:val="hybridMultilevel"/>
    <w:tmpl w:val="75D291B4"/>
    <w:lvl w:ilvl="0" w:tplc="0BA61F2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694621"/>
    <w:multiLevelType w:val="multilevel"/>
    <w:tmpl w:val="9A8E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6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D99017E"/>
    <w:multiLevelType w:val="multilevel"/>
    <w:tmpl w:val="4634CB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7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F1D2F31"/>
    <w:multiLevelType w:val="multilevel"/>
    <w:tmpl w:val="EE167F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21C07D5"/>
    <w:multiLevelType w:val="hybridMultilevel"/>
    <w:tmpl w:val="27984AC8"/>
    <w:lvl w:ilvl="0" w:tplc="9586B36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635ECE"/>
    <w:multiLevelType w:val="hybridMultilevel"/>
    <w:tmpl w:val="A12A4EB2"/>
    <w:lvl w:ilvl="0" w:tplc="9586B36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FD44A6"/>
    <w:multiLevelType w:val="multilevel"/>
    <w:tmpl w:val="78A849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8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50EC39EA"/>
    <w:multiLevelType w:val="hybridMultilevel"/>
    <w:tmpl w:val="EA2C3914"/>
    <w:lvl w:ilvl="0" w:tplc="9586B36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2A4722"/>
    <w:multiLevelType w:val="multilevel"/>
    <w:tmpl w:val="AF3067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4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9C733A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1BB523E"/>
    <w:multiLevelType w:val="multilevel"/>
    <w:tmpl w:val="6470BC0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4">
    <w:nsid w:val="76946FEA"/>
    <w:multiLevelType w:val="multilevel"/>
    <w:tmpl w:val="A91E53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9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7"/>
  </w:num>
  <w:num w:numId="5">
    <w:abstractNumId w:val="8"/>
  </w:num>
  <w:num w:numId="6">
    <w:abstractNumId w:val="1"/>
  </w:num>
  <w:num w:numId="7">
    <w:abstractNumId w:val="10"/>
  </w:num>
  <w:num w:numId="8">
    <w:abstractNumId w:val="5"/>
  </w:num>
  <w:num w:numId="9">
    <w:abstractNumId w:val="4"/>
  </w:num>
  <w:num w:numId="10">
    <w:abstractNumId w:val="9"/>
  </w:num>
  <w:num w:numId="11">
    <w:abstractNumId w:val="14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47"/>
    <w:rsid w:val="00015810"/>
    <w:rsid w:val="00034E2C"/>
    <w:rsid w:val="0004035D"/>
    <w:rsid w:val="00052CAD"/>
    <w:rsid w:val="00123155"/>
    <w:rsid w:val="00146793"/>
    <w:rsid w:val="00192BA8"/>
    <w:rsid w:val="00200C4A"/>
    <w:rsid w:val="00301CD5"/>
    <w:rsid w:val="00362B5C"/>
    <w:rsid w:val="00454B1D"/>
    <w:rsid w:val="004F17CE"/>
    <w:rsid w:val="005258D6"/>
    <w:rsid w:val="005267A3"/>
    <w:rsid w:val="005D1536"/>
    <w:rsid w:val="006616C2"/>
    <w:rsid w:val="006E1C11"/>
    <w:rsid w:val="007715BB"/>
    <w:rsid w:val="007A10E5"/>
    <w:rsid w:val="00822FC4"/>
    <w:rsid w:val="00890D82"/>
    <w:rsid w:val="008929C3"/>
    <w:rsid w:val="008A4645"/>
    <w:rsid w:val="008D2692"/>
    <w:rsid w:val="008F2690"/>
    <w:rsid w:val="009B7E1E"/>
    <w:rsid w:val="00A30DAD"/>
    <w:rsid w:val="00A36B16"/>
    <w:rsid w:val="00A45B30"/>
    <w:rsid w:val="00A472EB"/>
    <w:rsid w:val="00A96A28"/>
    <w:rsid w:val="00B33E1B"/>
    <w:rsid w:val="00B477BE"/>
    <w:rsid w:val="00B6355F"/>
    <w:rsid w:val="00B76E0B"/>
    <w:rsid w:val="00BA27C1"/>
    <w:rsid w:val="00BD6F5A"/>
    <w:rsid w:val="00C46CC1"/>
    <w:rsid w:val="00C718DA"/>
    <w:rsid w:val="00D34ECA"/>
    <w:rsid w:val="00D46FE7"/>
    <w:rsid w:val="00DC7982"/>
    <w:rsid w:val="00E24856"/>
    <w:rsid w:val="00E26584"/>
    <w:rsid w:val="00EA1D86"/>
    <w:rsid w:val="00EA2B47"/>
    <w:rsid w:val="00F15121"/>
    <w:rsid w:val="00F451D4"/>
    <w:rsid w:val="00FA3A4C"/>
    <w:rsid w:val="00FC5EC2"/>
    <w:rsid w:val="00FE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B77373-2E1C-4A39-865D-D292A37E4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A2B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B4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1">
    <w:name w:val="Верхний колонтитул1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">
    <w:name w:val="bodytext2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0">
    <w:name w:val="title0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a"/>
    <w:basedOn w:val="a0"/>
    <w:rsid w:val="00EA2B47"/>
  </w:style>
  <w:style w:type="paragraph" w:customStyle="1" w:styleId="nospacing">
    <w:name w:val="nospacing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style12"/>
    <w:basedOn w:val="a0"/>
    <w:rsid w:val="00EA2B47"/>
  </w:style>
  <w:style w:type="character" w:customStyle="1" w:styleId="a00">
    <w:name w:val="a0"/>
    <w:basedOn w:val="a0"/>
    <w:rsid w:val="00EA2B47"/>
  </w:style>
  <w:style w:type="paragraph" w:customStyle="1" w:styleId="style3">
    <w:name w:val="style3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ижний колонтитул1"/>
    <w:basedOn w:val="a"/>
    <w:rsid w:val="00EA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A2B47"/>
    <w:pPr>
      <w:ind w:left="720"/>
      <w:contextualSpacing/>
    </w:pPr>
  </w:style>
  <w:style w:type="character" w:customStyle="1" w:styleId="FontStyle120">
    <w:name w:val="Font Style12"/>
    <w:basedOn w:val="a0"/>
    <w:qFormat/>
    <w:rsid w:val="00EA2B4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qFormat/>
    <w:rsid w:val="00EA2B47"/>
    <w:pPr>
      <w:widowControl w:val="0"/>
      <w:overflowPunct w:val="0"/>
      <w:spacing w:after="0" w:line="240" w:lineRule="auto"/>
      <w:ind w:firstLine="720"/>
    </w:pPr>
    <w:rPr>
      <w:rFonts w:ascii="Arial" w:eastAsia="Times New Roman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EA2B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markedcontent">
    <w:name w:val="markedcontent"/>
    <w:basedOn w:val="a0"/>
    <w:rsid w:val="00EA2B47"/>
  </w:style>
  <w:style w:type="table" w:styleId="a6">
    <w:name w:val="Table Grid"/>
    <w:basedOn w:val="a1"/>
    <w:uiPriority w:val="59"/>
    <w:rsid w:val="00EA2B4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D2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D2692"/>
  </w:style>
  <w:style w:type="paragraph" w:styleId="a9">
    <w:name w:val="footer"/>
    <w:basedOn w:val="a"/>
    <w:link w:val="aa"/>
    <w:uiPriority w:val="99"/>
    <w:unhideWhenUsed/>
    <w:rsid w:val="008D26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D2692"/>
  </w:style>
  <w:style w:type="character" w:styleId="ab">
    <w:name w:val="Hyperlink"/>
    <w:basedOn w:val="a0"/>
    <w:uiPriority w:val="99"/>
    <w:unhideWhenUsed/>
    <w:rsid w:val="00DC7982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54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54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vdep@b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n@economy-ch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110134-1518</cp:lastModifiedBy>
  <cp:revision>30</cp:revision>
  <cp:lastPrinted>2025-05-06T13:08:00Z</cp:lastPrinted>
  <dcterms:created xsi:type="dcterms:W3CDTF">2025-05-06T08:39:00Z</dcterms:created>
  <dcterms:modified xsi:type="dcterms:W3CDTF">2026-08-31T12:44:00Z</dcterms:modified>
</cp:coreProperties>
</file>